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3D" w:rsidRDefault="00893067">
      <w:r>
        <w:t>Fairall COD report</w:t>
      </w:r>
    </w:p>
    <w:p w:rsidR="00893067" w:rsidRDefault="0007303C">
      <w:r>
        <w:t>FY17</w:t>
      </w:r>
      <w:r w:rsidR="00893067">
        <w:t xml:space="preserve"> Publications</w:t>
      </w:r>
    </w:p>
    <w:p w:rsidR="00893067" w:rsidRDefault="00893067" w:rsidP="00893067">
      <w:pPr>
        <w:rPr>
          <w:b/>
          <w:i/>
          <w:spacing w:val="-3"/>
        </w:rPr>
      </w:pPr>
    </w:p>
    <w:p w:rsidR="00893067" w:rsidRPr="00EE4824" w:rsidRDefault="00893067" w:rsidP="00893067">
      <w:pPr>
        <w:rPr>
          <w:b/>
          <w:i/>
          <w:spacing w:val="-3"/>
        </w:rPr>
      </w:pPr>
      <w:r w:rsidRPr="00EE4824">
        <w:rPr>
          <w:b/>
          <w:i/>
          <w:spacing w:val="-3"/>
        </w:rPr>
        <w:t>*Published</w:t>
      </w:r>
    </w:p>
    <w:p w:rsidR="00893067" w:rsidRDefault="00893067" w:rsidP="00893067">
      <w:pPr>
        <w:widowControl w:val="0"/>
        <w:ind w:left="720" w:hanging="720"/>
        <w:rPr>
          <w:bCs/>
        </w:rPr>
      </w:pPr>
    </w:p>
    <w:p w:rsidR="002662AA" w:rsidRDefault="002662AA" w:rsidP="002662AA">
      <w:pPr>
        <w:widowControl w:val="0"/>
        <w:rPr>
          <w:bCs/>
        </w:rPr>
      </w:pPr>
      <w:r w:rsidRPr="002662AA">
        <w:rPr>
          <w:bCs/>
        </w:rPr>
        <w:t>Jung,</w:t>
      </w:r>
      <w:r w:rsidR="0007303C">
        <w:rPr>
          <w:bCs/>
        </w:rPr>
        <w:t xml:space="preserve"> Thomas, and 25 co-authors, 2017</w:t>
      </w:r>
      <w:r w:rsidRPr="002662AA">
        <w:rPr>
          <w:bCs/>
        </w:rPr>
        <w:t xml:space="preserve">: Advancing polar prediction capabilities on daily to seasonal time scales.    </w:t>
      </w:r>
      <w:r w:rsidRPr="002662AA">
        <w:rPr>
          <w:bCs/>
          <w:i/>
        </w:rPr>
        <w:t>Bull. Am. Meteor. Soc.</w:t>
      </w:r>
      <w:r w:rsidRPr="002662AA">
        <w:rPr>
          <w:bCs/>
        </w:rPr>
        <w:t xml:space="preserve">, </w:t>
      </w:r>
      <w:r w:rsidR="005560BB" w:rsidRPr="00F93C72">
        <w:rPr>
          <w:b/>
          <w:bCs/>
        </w:rPr>
        <w:t>97</w:t>
      </w:r>
      <w:r w:rsidR="005560BB">
        <w:rPr>
          <w:bCs/>
        </w:rPr>
        <w:t xml:space="preserve">, 1631-1647, </w:t>
      </w:r>
      <w:r w:rsidRPr="002662AA">
        <w:rPr>
          <w:bCs/>
        </w:rPr>
        <w:t xml:space="preserve">DOI: </w:t>
      </w:r>
      <w:hyperlink r:id="rId4" w:history="1">
        <w:r w:rsidRPr="002662AA">
          <w:rPr>
            <w:rStyle w:val="Hyperlink"/>
            <w:bCs/>
          </w:rPr>
          <w:t>http://dx.doi.org/10.1175/BAMS-D-14-00246.1</w:t>
        </w:r>
      </w:hyperlink>
      <w:r w:rsidRPr="002662AA">
        <w:rPr>
          <w:bCs/>
        </w:rPr>
        <w:t>.</w:t>
      </w:r>
    </w:p>
    <w:p w:rsidR="0007303C" w:rsidRPr="0007303C" w:rsidRDefault="0007303C" w:rsidP="0007303C">
      <w:pPr>
        <w:widowControl w:val="0"/>
        <w:rPr>
          <w:bCs/>
        </w:rPr>
      </w:pPr>
      <w:r w:rsidRPr="0007303C">
        <w:rPr>
          <w:bCs/>
        </w:rPr>
        <w:t xml:space="preserve">Thomson, Jim, and 27 coauthors, 2016: Emerging trends in the sea state of the Beaufort and Chukchi seas.  </w:t>
      </w:r>
      <w:r w:rsidRPr="0007303C">
        <w:rPr>
          <w:bCs/>
          <w:i/>
        </w:rPr>
        <w:t>Ocean Modeling</w:t>
      </w:r>
      <w:r w:rsidRPr="0007303C">
        <w:rPr>
          <w:bCs/>
        </w:rPr>
        <w:t xml:space="preserve">, </w:t>
      </w:r>
      <w:r w:rsidRPr="0007303C">
        <w:rPr>
          <w:b/>
          <w:bCs/>
        </w:rPr>
        <w:t>105</w:t>
      </w:r>
      <w:r w:rsidRPr="0007303C">
        <w:rPr>
          <w:bCs/>
        </w:rPr>
        <w:t xml:space="preserve">, 1-12, </w:t>
      </w:r>
      <w:hyperlink r:id="rId5" w:history="1">
        <w:r w:rsidRPr="0007303C">
          <w:rPr>
            <w:rStyle w:val="Hyperlink"/>
            <w:bCs/>
          </w:rPr>
          <w:t>http://dx.doi.org/10.1016/j.ocemod.2016.02.009</w:t>
        </w:r>
      </w:hyperlink>
      <w:r w:rsidRPr="0007303C">
        <w:rPr>
          <w:bCs/>
        </w:rPr>
        <w:t>.</w:t>
      </w:r>
    </w:p>
    <w:p w:rsidR="0007303C" w:rsidRPr="0007303C" w:rsidRDefault="0007303C" w:rsidP="0007303C">
      <w:pPr>
        <w:widowControl w:val="0"/>
        <w:rPr>
          <w:bCs/>
        </w:rPr>
      </w:pPr>
    </w:p>
    <w:p w:rsidR="0007303C" w:rsidRPr="0007303C" w:rsidRDefault="0007303C" w:rsidP="0007303C">
      <w:pPr>
        <w:widowControl w:val="0"/>
        <w:rPr>
          <w:bCs/>
        </w:rPr>
      </w:pPr>
      <w:r w:rsidRPr="0007303C">
        <w:rPr>
          <w:bCs/>
        </w:rPr>
        <w:t xml:space="preserve">Collins, C.O. III, B. </w:t>
      </w:r>
      <w:proofErr w:type="spellStart"/>
      <w:r w:rsidRPr="0007303C">
        <w:rPr>
          <w:bCs/>
        </w:rPr>
        <w:t>Blomquist</w:t>
      </w:r>
      <w:proofErr w:type="spellEnd"/>
      <w:r w:rsidRPr="0007303C">
        <w:rPr>
          <w:bCs/>
        </w:rPr>
        <w:t xml:space="preserve">, B. Lund, W.E. Rogers, J. Thomson, M. Smith, M. </w:t>
      </w:r>
      <w:proofErr w:type="spellStart"/>
      <w:r w:rsidRPr="0007303C">
        <w:rPr>
          <w:bCs/>
        </w:rPr>
        <w:t>Doble</w:t>
      </w:r>
      <w:proofErr w:type="spellEnd"/>
      <w:r w:rsidRPr="0007303C">
        <w:rPr>
          <w:bCs/>
        </w:rPr>
        <w:t xml:space="preserve">, P. </w:t>
      </w:r>
      <w:proofErr w:type="spellStart"/>
      <w:r w:rsidRPr="0007303C">
        <w:rPr>
          <w:bCs/>
        </w:rPr>
        <w:t>Wadhams</w:t>
      </w:r>
      <w:proofErr w:type="spellEnd"/>
      <w:r w:rsidRPr="0007303C">
        <w:rPr>
          <w:bCs/>
        </w:rPr>
        <w:t xml:space="preserve">, A. </w:t>
      </w:r>
      <w:proofErr w:type="spellStart"/>
      <w:r w:rsidRPr="0007303C">
        <w:rPr>
          <w:bCs/>
        </w:rPr>
        <w:t>Kohout</w:t>
      </w:r>
      <w:proofErr w:type="spellEnd"/>
      <w:r w:rsidRPr="0007303C">
        <w:rPr>
          <w:bCs/>
        </w:rPr>
        <w:t xml:space="preserve">, O. </w:t>
      </w:r>
      <w:proofErr w:type="spellStart"/>
      <w:r w:rsidRPr="0007303C">
        <w:rPr>
          <w:bCs/>
        </w:rPr>
        <w:t>Perrson</w:t>
      </w:r>
      <w:proofErr w:type="spellEnd"/>
      <w:r w:rsidRPr="0007303C">
        <w:rPr>
          <w:bCs/>
        </w:rPr>
        <w:t xml:space="preserve">, C. Fairall, D. Wang, and H.C. Graber, 2017: Doppler correction for 1-D wave frequency spectra measured on moving platforms.  </w:t>
      </w:r>
      <w:r w:rsidRPr="0007303C">
        <w:rPr>
          <w:bCs/>
          <w:i/>
        </w:rPr>
        <w:t>J. Atmos. Oceanic Tech.</w:t>
      </w:r>
      <w:r w:rsidRPr="0007303C">
        <w:rPr>
          <w:bCs/>
        </w:rPr>
        <w:t xml:space="preserve">, </w:t>
      </w:r>
      <w:r w:rsidRPr="0007303C">
        <w:rPr>
          <w:b/>
          <w:bCs/>
        </w:rPr>
        <w:t>34</w:t>
      </w:r>
      <w:r w:rsidRPr="0007303C">
        <w:rPr>
          <w:bCs/>
        </w:rPr>
        <w:t>, 429-436, DOI: 10.1175/JTECH-D-16-0138.1.</w:t>
      </w:r>
    </w:p>
    <w:p w:rsidR="0007303C" w:rsidRPr="0007303C" w:rsidRDefault="0007303C" w:rsidP="0007303C">
      <w:pPr>
        <w:widowControl w:val="0"/>
        <w:rPr>
          <w:bCs/>
        </w:rPr>
      </w:pPr>
    </w:p>
    <w:p w:rsidR="0007303C" w:rsidRPr="0007303C" w:rsidRDefault="0007303C" w:rsidP="0007303C">
      <w:pPr>
        <w:widowControl w:val="0"/>
        <w:rPr>
          <w:bCs/>
        </w:rPr>
      </w:pPr>
      <w:proofErr w:type="spellStart"/>
      <w:r w:rsidRPr="0007303C">
        <w:rPr>
          <w:bCs/>
        </w:rPr>
        <w:t>Brumer</w:t>
      </w:r>
      <w:proofErr w:type="spellEnd"/>
      <w:r w:rsidRPr="0007303C">
        <w:rPr>
          <w:bCs/>
        </w:rPr>
        <w:t xml:space="preserve">, Sophia E., Christopher J. Zappa, Ian Brooks, Hitoshi Tamura, Scott M. Brown, Byron </w:t>
      </w:r>
      <w:proofErr w:type="spellStart"/>
      <w:r w:rsidRPr="0007303C">
        <w:rPr>
          <w:bCs/>
        </w:rPr>
        <w:t>Blomquist</w:t>
      </w:r>
      <w:proofErr w:type="spellEnd"/>
      <w:r w:rsidRPr="0007303C">
        <w:rPr>
          <w:bCs/>
        </w:rPr>
        <w:t xml:space="preserve">, Christopher W. Fairall, James B. Edson, and Alejandro </w:t>
      </w:r>
      <w:proofErr w:type="spellStart"/>
      <w:r w:rsidRPr="0007303C">
        <w:rPr>
          <w:bCs/>
        </w:rPr>
        <w:t>Cifuentes-Lorenzen</w:t>
      </w:r>
      <w:proofErr w:type="spellEnd"/>
      <w:r w:rsidRPr="0007303C">
        <w:rPr>
          <w:bCs/>
        </w:rPr>
        <w:t xml:space="preserve">, 2017: Whitecap coverage dependence on wind and wave statistics as observed during SO </w:t>
      </w:r>
      <w:proofErr w:type="spellStart"/>
      <w:r w:rsidRPr="0007303C">
        <w:rPr>
          <w:bCs/>
        </w:rPr>
        <w:t>GasEx</w:t>
      </w:r>
      <w:proofErr w:type="spellEnd"/>
      <w:r w:rsidRPr="0007303C">
        <w:rPr>
          <w:bCs/>
        </w:rPr>
        <w:t xml:space="preserve"> and </w:t>
      </w:r>
      <w:proofErr w:type="spellStart"/>
      <w:r w:rsidRPr="0007303C">
        <w:rPr>
          <w:bCs/>
        </w:rPr>
        <w:t>HiWinGS</w:t>
      </w:r>
      <w:proofErr w:type="spellEnd"/>
      <w:r w:rsidRPr="0007303C">
        <w:rPr>
          <w:bCs/>
        </w:rPr>
        <w:t xml:space="preserve">.  </w:t>
      </w:r>
      <w:r w:rsidRPr="0007303C">
        <w:rPr>
          <w:bCs/>
          <w:i/>
        </w:rPr>
        <w:t xml:space="preserve">J. Phys. </w:t>
      </w:r>
      <w:proofErr w:type="spellStart"/>
      <w:r w:rsidRPr="0007303C">
        <w:rPr>
          <w:bCs/>
          <w:i/>
        </w:rPr>
        <w:t>Oce</w:t>
      </w:r>
      <w:proofErr w:type="spellEnd"/>
      <w:r w:rsidRPr="0007303C">
        <w:rPr>
          <w:bCs/>
          <w:i/>
        </w:rPr>
        <w:t>.</w:t>
      </w:r>
      <w:r w:rsidR="00D11873">
        <w:rPr>
          <w:bCs/>
        </w:rPr>
        <w:t xml:space="preserve">, </w:t>
      </w:r>
      <w:r w:rsidR="00D11873" w:rsidRPr="004307DB">
        <w:rPr>
          <w:b/>
          <w:bCs/>
        </w:rPr>
        <w:t>47</w:t>
      </w:r>
      <w:r w:rsidR="00D11873">
        <w:rPr>
          <w:bCs/>
        </w:rPr>
        <w:t>, 2211-2235, DOI:</w:t>
      </w:r>
      <w:r w:rsidR="00D11873" w:rsidRPr="004307DB">
        <w:rPr>
          <w:rFonts w:ascii="AdvPSTIM10-R" w:hAnsi="AdvPSTIM10-R" w:cs="AdvPSTIM10-R"/>
          <w:sz w:val="16"/>
          <w:szCs w:val="16"/>
        </w:rPr>
        <w:t xml:space="preserve"> </w:t>
      </w:r>
      <w:r w:rsidR="00D11873" w:rsidRPr="004307DB">
        <w:rPr>
          <w:bCs/>
        </w:rPr>
        <w:t>10.1175/JPO-D-17-0005.</w:t>
      </w:r>
    </w:p>
    <w:p w:rsidR="0007303C" w:rsidRPr="0007303C" w:rsidRDefault="0007303C" w:rsidP="0007303C">
      <w:pPr>
        <w:widowControl w:val="0"/>
        <w:rPr>
          <w:b/>
          <w:bCs/>
        </w:rPr>
      </w:pPr>
    </w:p>
    <w:p w:rsidR="0007303C" w:rsidRPr="0007303C" w:rsidRDefault="0007303C" w:rsidP="0007303C">
      <w:pPr>
        <w:widowControl w:val="0"/>
        <w:rPr>
          <w:bCs/>
        </w:rPr>
      </w:pPr>
      <w:r w:rsidRPr="0007303C">
        <w:rPr>
          <w:bCs/>
        </w:rPr>
        <w:t xml:space="preserve">Neiman, Paul J., N. </w:t>
      </w:r>
      <w:proofErr w:type="spellStart"/>
      <w:r w:rsidRPr="0007303C">
        <w:rPr>
          <w:bCs/>
        </w:rPr>
        <w:t>Gaggini</w:t>
      </w:r>
      <w:proofErr w:type="spellEnd"/>
      <w:r w:rsidRPr="0007303C">
        <w:rPr>
          <w:bCs/>
        </w:rPr>
        <w:t xml:space="preserve">, C. W. Fairall, J. </w:t>
      </w:r>
      <w:proofErr w:type="spellStart"/>
      <w:r w:rsidRPr="0007303C">
        <w:rPr>
          <w:bCs/>
        </w:rPr>
        <w:t>Aikins</w:t>
      </w:r>
      <w:proofErr w:type="spellEnd"/>
      <w:r w:rsidRPr="0007303C">
        <w:rPr>
          <w:bCs/>
        </w:rPr>
        <w:t>, J. Ryan Spackman, L. Ruby Leung,</w:t>
      </w:r>
      <w:r w:rsidRPr="0007303C">
        <w:rPr>
          <w:bCs/>
          <w:vertAlign w:val="superscript"/>
        </w:rPr>
        <w:t xml:space="preserve"> </w:t>
      </w:r>
      <w:r w:rsidRPr="0007303C">
        <w:rPr>
          <w:bCs/>
        </w:rPr>
        <w:t xml:space="preserve">J. Fan, J. Harding, N. R. </w:t>
      </w:r>
      <w:proofErr w:type="spellStart"/>
      <w:r w:rsidRPr="0007303C">
        <w:rPr>
          <w:bCs/>
        </w:rPr>
        <w:t>Nalli</w:t>
      </w:r>
      <w:proofErr w:type="spellEnd"/>
      <w:r w:rsidRPr="0007303C">
        <w:rPr>
          <w:bCs/>
        </w:rPr>
        <w:t xml:space="preserve">, A.B. White, 2017: An Analysis of Coordinated Observations from NOAA’s Ronald Brown Ship and G-IV Aircraft in a </w:t>
      </w:r>
      <w:proofErr w:type="spellStart"/>
      <w:r w:rsidRPr="0007303C">
        <w:rPr>
          <w:bCs/>
        </w:rPr>
        <w:t>Landfalling</w:t>
      </w:r>
      <w:proofErr w:type="spellEnd"/>
      <w:r w:rsidRPr="0007303C">
        <w:rPr>
          <w:bCs/>
        </w:rPr>
        <w:t xml:space="preserve"> Atmospheric River over the North Pacific during CalWater-2015.  </w:t>
      </w:r>
      <w:r w:rsidRPr="0007303C">
        <w:rPr>
          <w:bCs/>
          <w:i/>
        </w:rPr>
        <w:t xml:space="preserve">Mon. </w:t>
      </w:r>
      <w:proofErr w:type="spellStart"/>
      <w:r w:rsidRPr="0007303C">
        <w:rPr>
          <w:bCs/>
          <w:i/>
        </w:rPr>
        <w:t>Wea</w:t>
      </w:r>
      <w:proofErr w:type="spellEnd"/>
      <w:r w:rsidRPr="0007303C">
        <w:rPr>
          <w:bCs/>
          <w:i/>
        </w:rPr>
        <w:t>. Rev</w:t>
      </w:r>
      <w:r w:rsidRPr="0007303C">
        <w:rPr>
          <w:bCs/>
        </w:rPr>
        <w:t xml:space="preserve">., </w:t>
      </w:r>
      <w:r w:rsidRPr="0007303C">
        <w:rPr>
          <w:b/>
          <w:bCs/>
        </w:rPr>
        <w:t>145</w:t>
      </w:r>
      <w:r w:rsidRPr="0007303C">
        <w:rPr>
          <w:bCs/>
        </w:rPr>
        <w:t>, DOI: 10.1175/MWR-D-17-0055.1.</w:t>
      </w:r>
    </w:p>
    <w:p w:rsidR="0007303C" w:rsidRPr="0007303C" w:rsidRDefault="0007303C" w:rsidP="0007303C">
      <w:pPr>
        <w:widowControl w:val="0"/>
        <w:rPr>
          <w:bCs/>
        </w:rPr>
      </w:pPr>
    </w:p>
    <w:p w:rsidR="0007303C" w:rsidRDefault="0007303C" w:rsidP="0007303C">
      <w:pPr>
        <w:widowControl w:val="0"/>
        <w:rPr>
          <w:bCs/>
        </w:rPr>
      </w:pPr>
      <w:proofErr w:type="spellStart"/>
      <w:r w:rsidRPr="0007303C">
        <w:rPr>
          <w:bCs/>
        </w:rPr>
        <w:t>Blomquist</w:t>
      </w:r>
      <w:proofErr w:type="spellEnd"/>
      <w:r w:rsidRPr="0007303C">
        <w:rPr>
          <w:bCs/>
        </w:rPr>
        <w:t xml:space="preserve">, B., </w:t>
      </w:r>
      <w:proofErr w:type="spellStart"/>
      <w:r w:rsidRPr="0007303C">
        <w:rPr>
          <w:bCs/>
        </w:rPr>
        <w:t>C.Fairall</w:t>
      </w:r>
      <w:proofErr w:type="spellEnd"/>
      <w:r w:rsidRPr="0007303C">
        <w:rPr>
          <w:bCs/>
        </w:rPr>
        <w:t xml:space="preserve">, </w:t>
      </w:r>
      <w:proofErr w:type="spellStart"/>
      <w:r w:rsidRPr="0007303C">
        <w:rPr>
          <w:bCs/>
        </w:rPr>
        <w:t>B.Huebert</w:t>
      </w:r>
      <w:proofErr w:type="spellEnd"/>
      <w:r w:rsidRPr="0007303C">
        <w:rPr>
          <w:bCs/>
        </w:rPr>
        <w:t xml:space="preserve">, </w:t>
      </w:r>
      <w:proofErr w:type="spellStart"/>
      <w:r w:rsidRPr="0007303C">
        <w:rPr>
          <w:bCs/>
        </w:rPr>
        <w:t>S.Brumer</w:t>
      </w:r>
      <w:proofErr w:type="spellEnd"/>
      <w:r w:rsidRPr="0007303C">
        <w:rPr>
          <w:bCs/>
        </w:rPr>
        <w:t xml:space="preserve">, </w:t>
      </w:r>
      <w:proofErr w:type="spellStart"/>
      <w:r w:rsidRPr="0007303C">
        <w:rPr>
          <w:bCs/>
        </w:rPr>
        <w:t>M.Yang</w:t>
      </w:r>
      <w:proofErr w:type="spellEnd"/>
      <w:r w:rsidRPr="0007303C">
        <w:rPr>
          <w:bCs/>
        </w:rPr>
        <w:t xml:space="preserve">, </w:t>
      </w:r>
      <w:proofErr w:type="spellStart"/>
      <w:r w:rsidRPr="0007303C">
        <w:rPr>
          <w:bCs/>
        </w:rPr>
        <w:t>L.Bariteau</w:t>
      </w:r>
      <w:proofErr w:type="spellEnd"/>
      <w:r w:rsidRPr="0007303C">
        <w:rPr>
          <w:bCs/>
        </w:rPr>
        <w:t xml:space="preserve">, </w:t>
      </w:r>
      <w:proofErr w:type="spellStart"/>
      <w:r w:rsidRPr="0007303C">
        <w:rPr>
          <w:bCs/>
        </w:rPr>
        <w:t>C.Zappa</w:t>
      </w:r>
      <w:proofErr w:type="spellEnd"/>
      <w:r w:rsidRPr="0007303C">
        <w:rPr>
          <w:bCs/>
        </w:rPr>
        <w:t xml:space="preserve">, </w:t>
      </w:r>
      <w:proofErr w:type="spellStart"/>
      <w:r w:rsidRPr="0007303C">
        <w:rPr>
          <w:bCs/>
        </w:rPr>
        <w:t>I.Brooks</w:t>
      </w:r>
      <w:proofErr w:type="spellEnd"/>
      <w:r w:rsidRPr="0007303C">
        <w:rPr>
          <w:bCs/>
        </w:rPr>
        <w:t xml:space="preserve">, </w:t>
      </w:r>
      <w:proofErr w:type="spellStart"/>
      <w:r w:rsidRPr="0007303C">
        <w:rPr>
          <w:bCs/>
        </w:rPr>
        <w:t>J.Prytherch</w:t>
      </w:r>
      <w:proofErr w:type="spellEnd"/>
      <w:r w:rsidRPr="0007303C">
        <w:rPr>
          <w:bCs/>
        </w:rPr>
        <w:t xml:space="preserve">, </w:t>
      </w:r>
      <w:proofErr w:type="spellStart"/>
      <w:proofErr w:type="gramStart"/>
      <w:r w:rsidRPr="0007303C">
        <w:rPr>
          <w:bCs/>
        </w:rPr>
        <w:t>J.Hare</w:t>
      </w:r>
      <w:proofErr w:type="spellEnd"/>
      <w:proofErr w:type="gramEnd"/>
      <w:r w:rsidRPr="0007303C">
        <w:rPr>
          <w:bCs/>
        </w:rPr>
        <w:t>, 2017: Wind speed and sea state dependencies of air-sea gas transfer: results from the High Wind speed Gas exchange Study (</w:t>
      </w:r>
      <w:proofErr w:type="spellStart"/>
      <w:r w:rsidRPr="0007303C">
        <w:rPr>
          <w:bCs/>
        </w:rPr>
        <w:t>HiWinGS</w:t>
      </w:r>
      <w:proofErr w:type="spellEnd"/>
      <w:r w:rsidRPr="0007303C">
        <w:rPr>
          <w:bCs/>
        </w:rPr>
        <w:t xml:space="preserve">). </w:t>
      </w:r>
      <w:r w:rsidRPr="0007303C">
        <w:rPr>
          <w:bCs/>
          <w:i/>
        </w:rPr>
        <w:t xml:space="preserve"> J. </w:t>
      </w:r>
      <w:proofErr w:type="spellStart"/>
      <w:r w:rsidRPr="0007303C">
        <w:rPr>
          <w:bCs/>
          <w:i/>
        </w:rPr>
        <w:t>Geophys</w:t>
      </w:r>
      <w:proofErr w:type="spellEnd"/>
      <w:r w:rsidRPr="0007303C">
        <w:rPr>
          <w:bCs/>
          <w:i/>
        </w:rPr>
        <w:t xml:space="preserve">., Res., </w:t>
      </w:r>
      <w:r w:rsidR="00D11873" w:rsidRPr="00D11873">
        <w:rPr>
          <w:b/>
          <w:bCs/>
        </w:rPr>
        <w:t>122</w:t>
      </w:r>
      <w:r w:rsidR="00D11873">
        <w:rPr>
          <w:bCs/>
        </w:rPr>
        <w:t xml:space="preserve">, </w:t>
      </w:r>
      <w:hyperlink r:id="rId6" w:history="1">
        <w:r w:rsidR="00D11873" w:rsidRPr="00002B60">
          <w:rPr>
            <w:rStyle w:val="Hyperlink"/>
            <w:bCs/>
          </w:rPr>
          <w:t>https://doi.org/10.1002/2017JC013181</w:t>
        </w:r>
      </w:hyperlink>
      <w:r w:rsidR="00D11873">
        <w:rPr>
          <w:bCs/>
        </w:rPr>
        <w:t>.</w:t>
      </w:r>
    </w:p>
    <w:p w:rsidR="00D11873" w:rsidRDefault="00D11873" w:rsidP="0007303C">
      <w:pPr>
        <w:widowControl w:val="0"/>
        <w:rPr>
          <w:bCs/>
        </w:rPr>
      </w:pPr>
    </w:p>
    <w:p w:rsidR="00D11873" w:rsidRPr="00D11873" w:rsidRDefault="00D11873" w:rsidP="00D11873">
      <w:pPr>
        <w:widowControl w:val="0"/>
        <w:rPr>
          <w:bCs/>
        </w:rPr>
      </w:pPr>
      <w:proofErr w:type="spellStart"/>
      <w:r w:rsidRPr="00D11873">
        <w:rPr>
          <w:bCs/>
        </w:rPr>
        <w:t>Brumer</w:t>
      </w:r>
      <w:proofErr w:type="spellEnd"/>
      <w:r w:rsidRPr="00D11873">
        <w:rPr>
          <w:bCs/>
        </w:rPr>
        <w:t xml:space="preserve">, S. E., C. J. Zappa, B. </w:t>
      </w:r>
      <w:proofErr w:type="spellStart"/>
      <w:r w:rsidRPr="00D11873">
        <w:rPr>
          <w:bCs/>
        </w:rPr>
        <w:t>Blomquist</w:t>
      </w:r>
      <w:proofErr w:type="spellEnd"/>
      <w:r w:rsidRPr="00D11873">
        <w:rPr>
          <w:bCs/>
        </w:rPr>
        <w:t xml:space="preserve">, C. Fairall, A. </w:t>
      </w:r>
      <w:proofErr w:type="spellStart"/>
      <w:r w:rsidRPr="00D11873">
        <w:rPr>
          <w:bCs/>
        </w:rPr>
        <w:t>Cifuentes-Lorenzen</w:t>
      </w:r>
      <w:proofErr w:type="spellEnd"/>
      <w:r w:rsidRPr="00D11873">
        <w:rPr>
          <w:bCs/>
        </w:rPr>
        <w:t xml:space="preserve">, J. Edson, I. Brooks, and B. </w:t>
      </w:r>
      <w:proofErr w:type="spellStart"/>
      <w:r w:rsidRPr="00D11873">
        <w:rPr>
          <w:bCs/>
        </w:rPr>
        <w:t>Huebert</w:t>
      </w:r>
      <w:proofErr w:type="spellEnd"/>
      <w:r w:rsidRPr="00D11873">
        <w:rPr>
          <w:bCs/>
        </w:rPr>
        <w:t xml:space="preserve">, 2017.  Wave-related Reynolds number parameterizations of CO 2 and DMS transfer velocities. </w:t>
      </w:r>
      <w:r w:rsidRPr="00D11873">
        <w:rPr>
          <w:bCs/>
          <w:i/>
        </w:rPr>
        <w:t xml:space="preserve"> </w:t>
      </w:r>
      <w:proofErr w:type="spellStart"/>
      <w:r w:rsidRPr="00D11873">
        <w:rPr>
          <w:bCs/>
          <w:i/>
        </w:rPr>
        <w:t>Geophys</w:t>
      </w:r>
      <w:proofErr w:type="spellEnd"/>
      <w:r w:rsidRPr="00D11873">
        <w:rPr>
          <w:bCs/>
          <w:i/>
        </w:rPr>
        <w:t>. Res. Lett</w:t>
      </w:r>
      <w:r w:rsidRPr="00D11873">
        <w:rPr>
          <w:bCs/>
        </w:rPr>
        <w:t xml:space="preserve">., </w:t>
      </w:r>
      <w:r w:rsidRPr="00D11873">
        <w:rPr>
          <w:b/>
          <w:bCs/>
        </w:rPr>
        <w:t>44,</w:t>
      </w:r>
      <w:r w:rsidRPr="00D11873">
        <w:rPr>
          <w:bCs/>
        </w:rPr>
        <w:t xml:space="preserve"> https://doi.org/10.1002/</w:t>
      </w:r>
    </w:p>
    <w:p w:rsidR="00D11873" w:rsidRPr="00D11873" w:rsidRDefault="00D11873" w:rsidP="00D11873">
      <w:pPr>
        <w:widowControl w:val="0"/>
        <w:rPr>
          <w:bCs/>
        </w:rPr>
      </w:pPr>
      <w:r w:rsidRPr="00D11873">
        <w:rPr>
          <w:bCs/>
        </w:rPr>
        <w:t>2017GL074979.</w:t>
      </w:r>
    </w:p>
    <w:p w:rsidR="00D11873" w:rsidRPr="0007303C" w:rsidRDefault="00D11873" w:rsidP="0007303C">
      <w:pPr>
        <w:widowControl w:val="0"/>
        <w:rPr>
          <w:bCs/>
        </w:rPr>
      </w:pPr>
    </w:p>
    <w:p w:rsidR="005560BB" w:rsidRDefault="005560BB" w:rsidP="002662AA">
      <w:pPr>
        <w:widowControl w:val="0"/>
        <w:rPr>
          <w:bCs/>
        </w:rPr>
      </w:pPr>
    </w:p>
    <w:p w:rsidR="005560BB" w:rsidRPr="005560BB" w:rsidRDefault="005560BB" w:rsidP="002662A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*In Press</w:t>
      </w:r>
    </w:p>
    <w:p w:rsidR="005560BB" w:rsidRDefault="005560BB" w:rsidP="002662AA">
      <w:pPr>
        <w:widowControl w:val="0"/>
        <w:rPr>
          <w:bCs/>
        </w:rPr>
      </w:pPr>
    </w:p>
    <w:p w:rsidR="005560BB" w:rsidRDefault="005560BB" w:rsidP="002662AA">
      <w:pPr>
        <w:widowControl w:val="0"/>
        <w:rPr>
          <w:bCs/>
        </w:rPr>
      </w:pPr>
    </w:p>
    <w:p w:rsidR="005560BB" w:rsidRPr="005560BB" w:rsidRDefault="005560BB" w:rsidP="002662A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*Reports</w:t>
      </w:r>
    </w:p>
    <w:p w:rsidR="00E26AE3" w:rsidRPr="00E26AE3" w:rsidRDefault="00E26AE3" w:rsidP="00E26AE3">
      <w:pPr>
        <w:widowControl w:val="0"/>
        <w:rPr>
          <w:bCs/>
        </w:rPr>
      </w:pPr>
      <w:proofErr w:type="spellStart"/>
      <w:r>
        <w:rPr>
          <w:bCs/>
        </w:rPr>
        <w:t>Blomquist</w:t>
      </w:r>
      <w:proofErr w:type="spellEnd"/>
      <w:r>
        <w:rPr>
          <w:bCs/>
        </w:rPr>
        <w:t xml:space="preserve">, B., 2017:  </w:t>
      </w:r>
      <w:r w:rsidRPr="00E26AE3">
        <w:rPr>
          <w:bCs/>
        </w:rPr>
        <w:t>PSD/BLO Stratus 2017 Cruise Report</w:t>
      </w:r>
      <w:r>
        <w:rPr>
          <w:bCs/>
        </w:rPr>
        <w:t xml:space="preserve"> </w:t>
      </w:r>
      <w:r w:rsidRPr="00E26AE3">
        <w:rPr>
          <w:bCs/>
        </w:rPr>
        <w:t>April 20 – May 20</w:t>
      </w:r>
      <w:r>
        <w:rPr>
          <w:bCs/>
        </w:rPr>
        <w:t>, 2017, NOAA PSD, Boulder, CO, pp4.</w:t>
      </w:r>
      <w:bookmarkStart w:id="0" w:name="_GoBack"/>
      <w:bookmarkEnd w:id="0"/>
      <w:r>
        <w:rPr>
          <w:bCs/>
        </w:rPr>
        <w:t xml:space="preserve"> </w:t>
      </w:r>
    </w:p>
    <w:p w:rsidR="005560BB" w:rsidRDefault="005560BB" w:rsidP="002662AA">
      <w:pPr>
        <w:widowControl w:val="0"/>
        <w:rPr>
          <w:bCs/>
        </w:rPr>
      </w:pPr>
    </w:p>
    <w:sectPr w:rsidR="0055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TIM10-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67"/>
    <w:rsid w:val="0007303C"/>
    <w:rsid w:val="002330AC"/>
    <w:rsid w:val="002662AA"/>
    <w:rsid w:val="00291E3D"/>
    <w:rsid w:val="002A64DF"/>
    <w:rsid w:val="0031306D"/>
    <w:rsid w:val="0039217A"/>
    <w:rsid w:val="00426726"/>
    <w:rsid w:val="004F7432"/>
    <w:rsid w:val="005560BB"/>
    <w:rsid w:val="00633F36"/>
    <w:rsid w:val="00661FA7"/>
    <w:rsid w:val="006F0B47"/>
    <w:rsid w:val="00893067"/>
    <w:rsid w:val="00D11873"/>
    <w:rsid w:val="00E2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4039A-F664-40EF-997F-A4D81456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93067"/>
    <w:rPr>
      <w:color w:val="0000FF"/>
      <w:u w:val="single"/>
    </w:rPr>
  </w:style>
  <w:style w:type="character" w:customStyle="1" w:styleId="databold">
    <w:name w:val="data_bold"/>
    <w:basedOn w:val="DefaultParagraphFont"/>
    <w:rsid w:val="00893067"/>
  </w:style>
  <w:style w:type="character" w:customStyle="1" w:styleId="article-headermeta-info-label">
    <w:name w:val="article-header__meta-info-label"/>
    <w:basedOn w:val="DefaultParagraphFont"/>
    <w:rsid w:val="0007303C"/>
  </w:style>
  <w:style w:type="character" w:customStyle="1" w:styleId="article-headermeta-info-data">
    <w:name w:val="article-header__meta-info-data"/>
    <w:basedOn w:val="DefaultParagraphFont"/>
    <w:rsid w:val="0007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2/2017JC013181" TargetMode="External"/><Relationship Id="rId5" Type="http://schemas.openxmlformats.org/officeDocument/2006/relationships/hyperlink" Target="http://dx.doi.org/10.1016/j.ocemod.2016.02.009" TargetMode="External"/><Relationship Id="rId4" Type="http://schemas.openxmlformats.org/officeDocument/2006/relationships/hyperlink" Target="http://dx.doi.org/10.1175/BAMS-D-14-00246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4</cp:revision>
  <dcterms:created xsi:type="dcterms:W3CDTF">2017-10-27T17:31:00Z</dcterms:created>
  <dcterms:modified xsi:type="dcterms:W3CDTF">2017-11-17T19:41:00Z</dcterms:modified>
</cp:coreProperties>
</file>