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3B88" w14:textId="77777777" w:rsidR="00291E3D" w:rsidRDefault="00893067">
      <w:r>
        <w:t>Fairall COD report</w:t>
      </w:r>
    </w:p>
    <w:p w14:paraId="21A8B2F0" w14:textId="770A32FA" w:rsidR="00893067" w:rsidRDefault="0016240A">
      <w:r>
        <w:t>FY2</w:t>
      </w:r>
      <w:r w:rsidR="0071264B">
        <w:t>2</w:t>
      </w:r>
      <w:r w:rsidR="00893067">
        <w:t xml:space="preserve"> Publications</w:t>
      </w:r>
    </w:p>
    <w:p w14:paraId="5FE5758E" w14:textId="77777777" w:rsidR="00893067" w:rsidRDefault="00893067" w:rsidP="00893067">
      <w:pPr>
        <w:rPr>
          <w:b/>
          <w:i/>
          <w:spacing w:val="-3"/>
        </w:rPr>
      </w:pPr>
    </w:p>
    <w:p w14:paraId="00DBB6A9" w14:textId="77777777"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14:paraId="0C92737F" w14:textId="77777777" w:rsidR="0071264B" w:rsidRDefault="0071264B" w:rsidP="0071264B">
      <w:pPr>
        <w:widowControl w:val="0"/>
        <w:ind w:left="360" w:hanging="360"/>
        <w:rPr>
          <w:bCs/>
        </w:rPr>
      </w:pPr>
    </w:p>
    <w:p w14:paraId="62FF069C" w14:textId="06CB21BE" w:rsidR="0071264B" w:rsidRPr="0071264B" w:rsidRDefault="0071264B" w:rsidP="0071264B">
      <w:pPr>
        <w:widowControl w:val="0"/>
        <w:ind w:left="360" w:hanging="450"/>
        <w:rPr>
          <w:bCs/>
        </w:rPr>
      </w:pPr>
      <w:bookmarkStart w:id="0" w:name="_Hlk120608753"/>
      <w:r>
        <w:rPr>
          <w:bCs/>
        </w:rPr>
        <w:t xml:space="preserve">  </w:t>
      </w:r>
      <w:r w:rsidRPr="0071264B">
        <w:rPr>
          <w:bCs/>
        </w:rPr>
        <w:t xml:space="preserve">Weller, R.A., Roger Lukas, James </w:t>
      </w:r>
      <w:proofErr w:type="spellStart"/>
      <w:r w:rsidRPr="0071264B">
        <w:rPr>
          <w:bCs/>
        </w:rPr>
        <w:t>Potemra</w:t>
      </w:r>
      <w:proofErr w:type="spellEnd"/>
      <w:r w:rsidRPr="0071264B">
        <w:rPr>
          <w:bCs/>
        </w:rPr>
        <w:t xml:space="preserve">, Albert. J. </w:t>
      </w:r>
      <w:proofErr w:type="spellStart"/>
      <w:r w:rsidRPr="0071264B">
        <w:rPr>
          <w:bCs/>
        </w:rPr>
        <w:t>Plueddemann</w:t>
      </w:r>
      <w:proofErr w:type="spellEnd"/>
      <w:r w:rsidRPr="0071264B">
        <w:rPr>
          <w:bCs/>
        </w:rPr>
        <w:t xml:space="preserve">, C.W. Fairall, and Sebastien </w:t>
      </w:r>
      <w:proofErr w:type="spellStart"/>
      <w:r w:rsidRPr="0071264B">
        <w:rPr>
          <w:bCs/>
        </w:rPr>
        <w:t>Bigorre</w:t>
      </w:r>
      <w:proofErr w:type="spellEnd"/>
      <w:r w:rsidRPr="0071264B">
        <w:rPr>
          <w:bCs/>
        </w:rPr>
        <w:t xml:space="preserve">, 2022: Ocean Reference Stations:  Long-term in situ observations of surface meteorology and air-sea fluxes at fixed open ocean locations are essential.  </w:t>
      </w:r>
      <w:r w:rsidRPr="0071264B">
        <w:rPr>
          <w:bCs/>
          <w:i/>
        </w:rPr>
        <w:t>Bull. Amer. Met. Soc</w:t>
      </w:r>
      <w:r w:rsidRPr="0071264B">
        <w:rPr>
          <w:bCs/>
        </w:rPr>
        <w:t xml:space="preserve">., </w:t>
      </w:r>
      <w:r w:rsidRPr="0071264B">
        <w:rPr>
          <w:b/>
          <w:bCs/>
        </w:rPr>
        <w:t>103</w:t>
      </w:r>
      <w:r w:rsidRPr="0071264B">
        <w:rPr>
          <w:bCs/>
        </w:rPr>
        <w:t xml:space="preserve">.  </w:t>
      </w:r>
      <w:hyperlink r:id="rId4" w:tgtFrame="_blank" w:history="1">
        <w:r w:rsidRPr="0071264B">
          <w:rPr>
            <w:rStyle w:val="Hyperlink"/>
            <w:bCs/>
          </w:rPr>
          <w:t>https://doi.org/10.1175/BAMS-D-21-0084.1</w:t>
        </w:r>
      </w:hyperlink>
      <w:r w:rsidRPr="0071264B">
        <w:rPr>
          <w:bCs/>
        </w:rPr>
        <w:t>.</w:t>
      </w:r>
    </w:p>
    <w:p w14:paraId="6CAD680F" w14:textId="77777777" w:rsidR="0071264B" w:rsidRPr="0071264B" w:rsidRDefault="0071264B" w:rsidP="0071264B">
      <w:pPr>
        <w:widowControl w:val="0"/>
        <w:ind w:left="360" w:hanging="720"/>
        <w:rPr>
          <w:bCs/>
        </w:rPr>
      </w:pPr>
    </w:p>
    <w:p w14:paraId="537DFC09" w14:textId="77777777" w:rsidR="0071264B" w:rsidRPr="0071264B" w:rsidRDefault="0071264B" w:rsidP="0071264B">
      <w:pPr>
        <w:widowControl w:val="0"/>
        <w:ind w:left="360" w:hanging="360"/>
        <w:rPr>
          <w:bCs/>
        </w:rPr>
      </w:pPr>
      <w:r w:rsidRPr="0071264B">
        <w:rPr>
          <w:bCs/>
        </w:rPr>
        <w:t xml:space="preserve">Yang, Thomas G. Bell, Jean </w:t>
      </w:r>
      <w:proofErr w:type="spellStart"/>
      <w:r w:rsidRPr="0071264B">
        <w:rPr>
          <w:bCs/>
        </w:rPr>
        <w:t>Bidlot</w:t>
      </w:r>
      <w:proofErr w:type="spellEnd"/>
      <w:r w:rsidRPr="0071264B">
        <w:rPr>
          <w:bCs/>
        </w:rPr>
        <w:t xml:space="preserve">, Byron W. Blomquist, Brian J. Butterworth, </w:t>
      </w:r>
      <w:proofErr w:type="spellStart"/>
      <w:r w:rsidRPr="0071264B">
        <w:rPr>
          <w:bCs/>
        </w:rPr>
        <w:t>Yuanxu</w:t>
      </w:r>
      <w:proofErr w:type="spellEnd"/>
      <w:r w:rsidRPr="0071264B">
        <w:rPr>
          <w:bCs/>
        </w:rPr>
        <w:t xml:space="preserve"> Dong, C. W. Fairall, Sebastian Landwehr, Christa A. </w:t>
      </w:r>
      <w:proofErr w:type="spellStart"/>
      <w:r w:rsidRPr="0071264B">
        <w:rPr>
          <w:bCs/>
        </w:rPr>
        <w:t>Marandino</w:t>
      </w:r>
      <w:proofErr w:type="spellEnd"/>
      <w:r w:rsidRPr="0071264B">
        <w:rPr>
          <w:bCs/>
        </w:rPr>
        <w:t xml:space="preserve">, Scott D. Miller, Eric S. Saltzman, Alexander </w:t>
      </w:r>
      <w:proofErr w:type="spellStart"/>
      <w:r w:rsidRPr="0071264B">
        <w:rPr>
          <w:bCs/>
        </w:rPr>
        <w:t>Zavarsky</w:t>
      </w:r>
      <w:proofErr w:type="spellEnd"/>
      <w:r w:rsidRPr="0071264B">
        <w:rPr>
          <w:bCs/>
          <w:vertAlign w:val="superscript"/>
        </w:rPr>
        <w:t xml:space="preserve">, </w:t>
      </w:r>
      <w:r w:rsidRPr="0071264B">
        <w:rPr>
          <w:bCs/>
        </w:rPr>
        <w:t>2022: Global synthesis of air-sea CO</w:t>
      </w:r>
      <w:r w:rsidRPr="0071264B">
        <w:rPr>
          <w:bCs/>
          <w:vertAlign w:val="subscript"/>
        </w:rPr>
        <w:t>2</w:t>
      </w:r>
      <w:r w:rsidRPr="0071264B">
        <w:rPr>
          <w:bCs/>
        </w:rPr>
        <w:t xml:space="preserve"> transfer velocity estimates from ship-based eddy covariance measurements.  </w:t>
      </w:r>
      <w:r w:rsidRPr="0071264B">
        <w:rPr>
          <w:bCs/>
          <w:i/>
        </w:rPr>
        <w:t>Front. Mar. Sci.., Sec. Ocean Observation</w:t>
      </w:r>
      <w:r w:rsidRPr="0071264B">
        <w:rPr>
          <w:bCs/>
        </w:rPr>
        <w:t xml:space="preserve">, 9:826421 (15p). </w:t>
      </w:r>
      <w:hyperlink r:id="rId5" w:tgtFrame="_blank" w:history="1">
        <w:r w:rsidRPr="0071264B">
          <w:rPr>
            <w:rStyle w:val="Hyperlink"/>
            <w:bCs/>
          </w:rPr>
          <w:t>https://doi.org/10.3389/fmars.2022.826421</w:t>
        </w:r>
      </w:hyperlink>
      <w:r w:rsidRPr="0071264B">
        <w:rPr>
          <w:bCs/>
        </w:rPr>
        <w:t>.</w:t>
      </w:r>
    </w:p>
    <w:p w14:paraId="233AD763" w14:textId="77777777" w:rsidR="0071264B" w:rsidRPr="0071264B" w:rsidRDefault="0071264B" w:rsidP="0071264B">
      <w:pPr>
        <w:widowControl w:val="0"/>
        <w:ind w:left="360" w:hanging="360"/>
        <w:rPr>
          <w:bCs/>
        </w:rPr>
      </w:pPr>
    </w:p>
    <w:p w14:paraId="2365BCF2" w14:textId="77777777" w:rsidR="0071264B" w:rsidRPr="0071264B" w:rsidRDefault="0071264B" w:rsidP="0071264B">
      <w:pPr>
        <w:widowControl w:val="0"/>
        <w:ind w:left="360" w:hanging="360"/>
        <w:rPr>
          <w:bCs/>
        </w:rPr>
      </w:pPr>
      <w:r w:rsidRPr="0071264B">
        <w:rPr>
          <w:bCs/>
        </w:rPr>
        <w:t xml:space="preserve">Fairall, C.W., Ming-Xi Zhang, S.E. </w:t>
      </w:r>
      <w:proofErr w:type="spellStart"/>
      <w:r w:rsidRPr="0071264B">
        <w:rPr>
          <w:bCs/>
        </w:rPr>
        <w:t>Brumer</w:t>
      </w:r>
      <w:proofErr w:type="spellEnd"/>
      <w:r w:rsidRPr="0071264B">
        <w:rPr>
          <w:bCs/>
        </w:rPr>
        <w:t xml:space="preserve">, B. Blomquist, T. Bell, J.B. Edson, S. </w:t>
      </w:r>
      <w:proofErr w:type="spellStart"/>
      <w:r w:rsidRPr="0071264B">
        <w:rPr>
          <w:bCs/>
        </w:rPr>
        <w:t>Pezoa</w:t>
      </w:r>
      <w:proofErr w:type="spellEnd"/>
      <w:r w:rsidRPr="0071264B">
        <w:rPr>
          <w:bCs/>
        </w:rPr>
        <w:t xml:space="preserve">, E. </w:t>
      </w:r>
      <w:proofErr w:type="spellStart"/>
      <w:r w:rsidRPr="0071264B">
        <w:rPr>
          <w:bCs/>
        </w:rPr>
        <w:t>Saltzmann</w:t>
      </w:r>
      <w:proofErr w:type="spellEnd"/>
      <w:r w:rsidRPr="0071264B">
        <w:rPr>
          <w:bCs/>
        </w:rPr>
        <w:t xml:space="preserve">, Elizabeth Thompson, C.J. Zappa, and L. </w:t>
      </w:r>
      <w:proofErr w:type="spellStart"/>
      <w:r w:rsidRPr="0071264B">
        <w:rPr>
          <w:bCs/>
        </w:rPr>
        <w:t>Bariteau</w:t>
      </w:r>
      <w:proofErr w:type="spellEnd"/>
      <w:r w:rsidRPr="0071264B">
        <w:rPr>
          <w:bCs/>
        </w:rPr>
        <w:t>, 2022: Air-sea trace gas fluxes: Direct and indirect measurements</w:t>
      </w:r>
      <w:r w:rsidRPr="0071264B">
        <w:rPr>
          <w:bCs/>
          <w:i/>
        </w:rPr>
        <w:t>.  Front.  Mar. Sci.,</w:t>
      </w:r>
      <w:r w:rsidRPr="0071264B">
        <w:rPr>
          <w:bCs/>
        </w:rPr>
        <w:t xml:space="preserve"> </w:t>
      </w:r>
      <w:r w:rsidRPr="0071264B">
        <w:rPr>
          <w:bCs/>
          <w:i/>
        </w:rPr>
        <w:t>Sec. Ocean Observation</w:t>
      </w:r>
      <w:r w:rsidRPr="0071264B">
        <w:rPr>
          <w:b/>
          <w:bCs/>
        </w:rPr>
        <w:t xml:space="preserve"> 9:</w:t>
      </w:r>
      <w:r w:rsidRPr="0071264B">
        <w:rPr>
          <w:bCs/>
        </w:rPr>
        <w:t xml:space="preserve">826606 (16p). </w:t>
      </w:r>
      <w:hyperlink r:id="rId6" w:history="1">
        <w:r w:rsidRPr="0071264B">
          <w:rPr>
            <w:rStyle w:val="Hyperlink"/>
            <w:bCs/>
          </w:rPr>
          <w:t>https://doi.org/10.3389/fmars.2022.826606</w:t>
        </w:r>
      </w:hyperlink>
      <w:r w:rsidRPr="0071264B">
        <w:rPr>
          <w:bCs/>
        </w:rPr>
        <w:t>.</w:t>
      </w:r>
    </w:p>
    <w:p w14:paraId="110E4A70" w14:textId="77777777" w:rsidR="0071264B" w:rsidRPr="0071264B" w:rsidRDefault="0071264B" w:rsidP="0071264B">
      <w:pPr>
        <w:widowControl w:val="0"/>
        <w:ind w:left="360" w:hanging="720"/>
        <w:rPr>
          <w:bCs/>
        </w:rPr>
      </w:pPr>
    </w:p>
    <w:p w14:paraId="11AF766C" w14:textId="0249E4B0" w:rsidR="008852EB" w:rsidRPr="006E4D5E" w:rsidRDefault="0071264B" w:rsidP="008852EB">
      <w:pPr>
        <w:pStyle w:val="Authors"/>
        <w:spacing w:before="120" w:after="120" w:line="240" w:lineRule="auto"/>
        <w:ind w:left="360" w:hanging="360"/>
        <w:jc w:val="left"/>
      </w:pPr>
      <w:r w:rsidRPr="0071264B">
        <w:rPr>
          <w:bCs/>
        </w:rPr>
        <w:t xml:space="preserve">Barr, Benjamin W., </w:t>
      </w:r>
      <w:proofErr w:type="spellStart"/>
      <w:r w:rsidRPr="0071264B">
        <w:rPr>
          <w:bCs/>
        </w:rPr>
        <w:t>Shuyi</w:t>
      </w:r>
      <w:proofErr w:type="spellEnd"/>
      <w:r w:rsidRPr="0071264B">
        <w:rPr>
          <w:bCs/>
        </w:rPr>
        <w:t xml:space="preserve"> S. Chen,</w:t>
      </w:r>
      <w:r w:rsidRPr="0071264B">
        <w:rPr>
          <w:bCs/>
          <w:vertAlign w:val="superscript"/>
        </w:rPr>
        <w:t xml:space="preserve"> </w:t>
      </w:r>
      <w:r w:rsidRPr="0071264B">
        <w:rPr>
          <w:bCs/>
        </w:rPr>
        <w:t xml:space="preserve">and C. W. Fairall, 2022: </w:t>
      </w:r>
      <w:proofErr w:type="spellStart"/>
      <w:r w:rsidRPr="0071264B">
        <w:rPr>
          <w:bCs/>
        </w:rPr>
        <w:t>Seastate</w:t>
      </w:r>
      <w:proofErr w:type="spellEnd"/>
      <w:r w:rsidRPr="0071264B">
        <w:rPr>
          <w:bCs/>
        </w:rPr>
        <w:t xml:space="preserve">-dependent sea spray and air-sea heat fluxes in tropical cyclones from a fully coupled atmosphere-wave-ocean model.  </w:t>
      </w:r>
      <w:r w:rsidRPr="0071264B">
        <w:rPr>
          <w:bCs/>
          <w:i/>
        </w:rPr>
        <w:t>J. Atmos. Sci.</w:t>
      </w:r>
      <w:r w:rsidR="008852EB" w:rsidRPr="0072021B">
        <w:rPr>
          <w:i/>
        </w:rPr>
        <w:t xml:space="preserve">, </w:t>
      </w:r>
      <w:hyperlink r:id="rId7" w:tgtFrame="_blank" w:history="1">
        <w:r w:rsidR="008852EB">
          <w:rPr>
            <w:rStyle w:val="Hyperlink"/>
          </w:rPr>
          <w:t>https://doi.org/10.1175/JAS-D-22-0126.1</w:t>
        </w:r>
      </w:hyperlink>
      <w:r w:rsidR="008852EB">
        <w:t>.</w:t>
      </w:r>
    </w:p>
    <w:bookmarkEnd w:id="0"/>
    <w:p w14:paraId="27D49CCA" w14:textId="4E8368FF" w:rsidR="004F1079" w:rsidRDefault="004F1079" w:rsidP="004F1079">
      <w:pPr>
        <w:widowControl w:val="0"/>
        <w:ind w:left="360" w:hanging="360"/>
        <w:rPr>
          <w:bCs/>
        </w:rPr>
      </w:pPr>
      <w:r w:rsidRPr="004F1079">
        <w:rPr>
          <w:bCs/>
        </w:rPr>
        <w:t xml:space="preserve">Czerski, H., I. M. Brooks, S. Gunn, R. Pascal, A. </w:t>
      </w:r>
      <w:proofErr w:type="spellStart"/>
      <w:r w:rsidRPr="004F1079">
        <w:rPr>
          <w:bCs/>
        </w:rPr>
        <w:t>Matei</w:t>
      </w:r>
      <w:proofErr w:type="spellEnd"/>
      <w:r w:rsidRPr="004F1079">
        <w:rPr>
          <w:bCs/>
        </w:rPr>
        <w:t xml:space="preserve"> and </w:t>
      </w:r>
      <w:r w:rsidRPr="004F1079">
        <w:t>B. W. Blomquist</w:t>
      </w:r>
      <w:r>
        <w:t xml:space="preserve">, </w:t>
      </w:r>
      <w:r w:rsidRPr="004F1079">
        <w:rPr>
          <w:bCs/>
        </w:rPr>
        <w:t xml:space="preserve">2022: Ocean bubbles under high wind conditions – Part 2: Bubble size distributions and implications for models of bubble dynamics. </w:t>
      </w:r>
      <w:r w:rsidRPr="004F1079">
        <w:rPr>
          <w:bCs/>
          <w:i/>
          <w:iCs/>
        </w:rPr>
        <w:t>Ocean Sci.</w:t>
      </w:r>
      <w:r w:rsidRPr="004F1079">
        <w:rPr>
          <w:bCs/>
        </w:rPr>
        <w:t xml:space="preserve">, </w:t>
      </w:r>
      <w:r w:rsidRPr="004F1079">
        <w:rPr>
          <w:b/>
          <w:bCs/>
        </w:rPr>
        <w:t>18</w:t>
      </w:r>
      <w:r w:rsidRPr="004F1079">
        <w:rPr>
          <w:bCs/>
        </w:rPr>
        <w:t xml:space="preserve"> (3), 587–608, </w:t>
      </w:r>
      <w:hyperlink r:id="rId8" w:tgtFrame="_doi" w:history="1">
        <w:r w:rsidRPr="004F1079">
          <w:rPr>
            <w:rStyle w:val="Hyperlink"/>
            <w:bCs/>
          </w:rPr>
          <w:t>https://doi.org/10.5194/os-2021-104</w:t>
        </w:r>
      </w:hyperlink>
      <w:r w:rsidRPr="004F1079">
        <w:rPr>
          <w:bCs/>
        </w:rPr>
        <w:t xml:space="preserve">. </w:t>
      </w:r>
    </w:p>
    <w:p w14:paraId="7A4C1191" w14:textId="77777777" w:rsidR="004F1079" w:rsidRPr="004F1079" w:rsidRDefault="004F1079" w:rsidP="004F1079">
      <w:pPr>
        <w:widowControl w:val="0"/>
        <w:ind w:left="360" w:hanging="360"/>
        <w:rPr>
          <w:bCs/>
        </w:rPr>
      </w:pPr>
    </w:p>
    <w:p w14:paraId="228FC288" w14:textId="1938C30E" w:rsidR="004F1079" w:rsidRDefault="004F1079" w:rsidP="004F1079">
      <w:pPr>
        <w:widowControl w:val="0"/>
        <w:ind w:left="360" w:hanging="360"/>
        <w:rPr>
          <w:bCs/>
        </w:rPr>
      </w:pPr>
      <w:r w:rsidRPr="004F1079">
        <w:rPr>
          <w:bCs/>
        </w:rPr>
        <w:t xml:space="preserve">Czerski, H., I. M. Brooks, S. Gunn, R. Pascal, A. </w:t>
      </w:r>
      <w:proofErr w:type="spellStart"/>
      <w:r w:rsidRPr="004F1079">
        <w:rPr>
          <w:bCs/>
        </w:rPr>
        <w:t>Matei</w:t>
      </w:r>
      <w:proofErr w:type="spellEnd"/>
      <w:r w:rsidRPr="004F1079">
        <w:rPr>
          <w:bCs/>
        </w:rPr>
        <w:t xml:space="preserve"> and </w:t>
      </w:r>
      <w:r w:rsidRPr="004F1079">
        <w:t>B. W. Blomquist</w:t>
      </w:r>
      <w:r w:rsidR="00885E53">
        <w:t>.</w:t>
      </w:r>
      <w:r w:rsidRPr="004F1079">
        <w:rPr>
          <w:bCs/>
        </w:rPr>
        <w:t xml:space="preserve"> 2022: Ocean bubbles under high wind conditions. Part 1: Bubble distribution and development. </w:t>
      </w:r>
      <w:r w:rsidRPr="004F1079">
        <w:rPr>
          <w:bCs/>
          <w:i/>
          <w:iCs/>
        </w:rPr>
        <w:t>Ocean Sci.</w:t>
      </w:r>
      <w:r w:rsidRPr="004F1079">
        <w:rPr>
          <w:bCs/>
        </w:rPr>
        <w:t xml:space="preserve">, </w:t>
      </w:r>
      <w:r w:rsidRPr="004F1079">
        <w:rPr>
          <w:b/>
          <w:bCs/>
        </w:rPr>
        <w:t>18</w:t>
      </w:r>
      <w:r w:rsidRPr="004F1079">
        <w:rPr>
          <w:bCs/>
        </w:rPr>
        <w:t xml:space="preserve"> (3), 565–586, </w:t>
      </w:r>
      <w:hyperlink r:id="rId9" w:tgtFrame="_doi" w:history="1">
        <w:r w:rsidRPr="004F1079">
          <w:rPr>
            <w:rStyle w:val="Hyperlink"/>
            <w:bCs/>
          </w:rPr>
          <w:t>https://doi.org/10.5194/os-2021-103</w:t>
        </w:r>
      </w:hyperlink>
      <w:r w:rsidRPr="004F1079">
        <w:rPr>
          <w:bCs/>
        </w:rPr>
        <w:t xml:space="preserve">. </w:t>
      </w:r>
    </w:p>
    <w:p w14:paraId="67E2AB3A" w14:textId="77777777" w:rsidR="00885E53" w:rsidRPr="004F1079" w:rsidRDefault="00885E53" w:rsidP="004F1079">
      <w:pPr>
        <w:widowControl w:val="0"/>
        <w:ind w:left="360" w:hanging="360"/>
        <w:rPr>
          <w:bCs/>
        </w:rPr>
      </w:pPr>
    </w:p>
    <w:p w14:paraId="67F9FFDC" w14:textId="6E734583" w:rsidR="00885E53" w:rsidRDefault="00885E53" w:rsidP="00885E53">
      <w:pPr>
        <w:widowControl w:val="0"/>
        <w:ind w:left="360" w:hanging="360"/>
        <w:rPr>
          <w:bCs/>
        </w:rPr>
      </w:pPr>
      <w:proofErr w:type="spellStart"/>
      <w:r w:rsidRPr="00885E53">
        <w:rPr>
          <w:bCs/>
        </w:rPr>
        <w:t>Iyer</w:t>
      </w:r>
      <w:proofErr w:type="spellEnd"/>
      <w:r w:rsidRPr="00885E53">
        <w:rPr>
          <w:bCs/>
        </w:rPr>
        <w:t xml:space="preserve">, S., J. Thomson, </w:t>
      </w:r>
      <w:r w:rsidRPr="00885E53">
        <w:t>E. J. Thompson</w:t>
      </w:r>
      <w:r w:rsidRPr="00885E53">
        <w:rPr>
          <w:bCs/>
        </w:rPr>
        <w:t xml:space="preserve"> and K. </w:t>
      </w:r>
      <w:proofErr w:type="spellStart"/>
      <w:r w:rsidRPr="00885E53">
        <w:rPr>
          <w:bCs/>
        </w:rPr>
        <w:t>Drushka</w:t>
      </w:r>
      <w:proofErr w:type="spellEnd"/>
      <w:r>
        <w:rPr>
          <w:bCs/>
        </w:rPr>
        <w:t>,</w:t>
      </w:r>
      <w:r w:rsidRPr="00885E53">
        <w:rPr>
          <w:bCs/>
        </w:rPr>
        <w:t xml:space="preserve"> 2022: Variations in </w:t>
      </w:r>
      <w:r w:rsidR="00F45C1B">
        <w:rPr>
          <w:bCs/>
        </w:rPr>
        <w:t>w</w:t>
      </w:r>
      <w:r w:rsidRPr="00885E53">
        <w:rPr>
          <w:bCs/>
        </w:rPr>
        <w:t xml:space="preserve">ave </w:t>
      </w:r>
      <w:r w:rsidR="00F45C1B">
        <w:rPr>
          <w:bCs/>
        </w:rPr>
        <w:t>s</w:t>
      </w:r>
      <w:r w:rsidRPr="00885E53">
        <w:rPr>
          <w:bCs/>
        </w:rPr>
        <w:t xml:space="preserve">lope and </w:t>
      </w:r>
      <w:r w:rsidR="00F45C1B">
        <w:rPr>
          <w:bCs/>
        </w:rPr>
        <w:t>m</w:t>
      </w:r>
      <w:r w:rsidRPr="00885E53">
        <w:rPr>
          <w:bCs/>
        </w:rPr>
        <w:t xml:space="preserve">omentum </w:t>
      </w:r>
      <w:r w:rsidR="00F45C1B">
        <w:rPr>
          <w:bCs/>
        </w:rPr>
        <w:t>f</w:t>
      </w:r>
      <w:r w:rsidRPr="00885E53">
        <w:rPr>
          <w:bCs/>
        </w:rPr>
        <w:t xml:space="preserve">lux </w:t>
      </w:r>
      <w:r w:rsidR="00F45C1B">
        <w:rPr>
          <w:bCs/>
        </w:rPr>
        <w:t>f</w:t>
      </w:r>
      <w:r w:rsidRPr="00885E53">
        <w:rPr>
          <w:bCs/>
        </w:rPr>
        <w:t xml:space="preserve">rom </w:t>
      </w:r>
      <w:r w:rsidR="00F45C1B">
        <w:rPr>
          <w:bCs/>
        </w:rPr>
        <w:t>w</w:t>
      </w:r>
      <w:r w:rsidRPr="00885E53">
        <w:rPr>
          <w:bCs/>
        </w:rPr>
        <w:t>ave-</w:t>
      </w:r>
      <w:r w:rsidR="00F45C1B">
        <w:rPr>
          <w:bCs/>
        </w:rPr>
        <w:t>c</w:t>
      </w:r>
      <w:r w:rsidRPr="00885E53">
        <w:rPr>
          <w:bCs/>
        </w:rPr>
        <w:t xml:space="preserve">urrent </w:t>
      </w:r>
      <w:r w:rsidR="00F45C1B">
        <w:rPr>
          <w:bCs/>
        </w:rPr>
        <w:t>i</w:t>
      </w:r>
      <w:r w:rsidRPr="00885E53">
        <w:rPr>
          <w:bCs/>
        </w:rPr>
        <w:t xml:space="preserve">nteractions in the </w:t>
      </w:r>
      <w:r w:rsidR="00F45C1B">
        <w:rPr>
          <w:bCs/>
        </w:rPr>
        <w:t>t</w:t>
      </w:r>
      <w:r w:rsidRPr="00885E53">
        <w:rPr>
          <w:bCs/>
        </w:rPr>
        <w:t xml:space="preserve">ropical </w:t>
      </w:r>
      <w:r w:rsidR="00F45C1B">
        <w:rPr>
          <w:bCs/>
        </w:rPr>
        <w:t>t</w:t>
      </w:r>
      <w:r w:rsidRPr="00885E53">
        <w:rPr>
          <w:bCs/>
        </w:rPr>
        <w:t xml:space="preserve">rade </w:t>
      </w:r>
      <w:r w:rsidR="00F45C1B">
        <w:rPr>
          <w:bCs/>
        </w:rPr>
        <w:t>w</w:t>
      </w:r>
      <w:r w:rsidRPr="00885E53">
        <w:rPr>
          <w:bCs/>
        </w:rPr>
        <w:t xml:space="preserve">inds. </w:t>
      </w:r>
      <w:r w:rsidRPr="00885E53">
        <w:rPr>
          <w:bCs/>
          <w:i/>
          <w:iCs/>
        </w:rPr>
        <w:t xml:space="preserve">J. </w:t>
      </w:r>
      <w:proofErr w:type="spellStart"/>
      <w:r w:rsidRPr="00885E53">
        <w:rPr>
          <w:bCs/>
          <w:i/>
          <w:iCs/>
        </w:rPr>
        <w:t>Geophys</w:t>
      </w:r>
      <w:proofErr w:type="spellEnd"/>
      <w:r w:rsidRPr="00885E53">
        <w:rPr>
          <w:bCs/>
          <w:i/>
          <w:iCs/>
        </w:rPr>
        <w:t>. Res. Oceans</w:t>
      </w:r>
      <w:r w:rsidRPr="00885E53">
        <w:rPr>
          <w:bCs/>
        </w:rPr>
        <w:t xml:space="preserve">, </w:t>
      </w:r>
      <w:r w:rsidRPr="00885E53">
        <w:rPr>
          <w:b/>
          <w:bCs/>
        </w:rPr>
        <w:t>127</w:t>
      </w:r>
      <w:r w:rsidRPr="00885E53">
        <w:rPr>
          <w:bCs/>
        </w:rPr>
        <w:t xml:space="preserve"> (3), e2021JC018003, </w:t>
      </w:r>
      <w:hyperlink r:id="rId10" w:tgtFrame="_doi" w:history="1">
        <w:r w:rsidRPr="00885E53">
          <w:rPr>
            <w:rStyle w:val="Hyperlink"/>
            <w:bCs/>
          </w:rPr>
          <w:t>https://doi.org/10.1029/2021JC018003</w:t>
        </w:r>
      </w:hyperlink>
      <w:r w:rsidRPr="00885E53">
        <w:rPr>
          <w:bCs/>
        </w:rPr>
        <w:t xml:space="preserve">. </w:t>
      </w:r>
    </w:p>
    <w:p w14:paraId="573EA800" w14:textId="77777777" w:rsidR="00D20651" w:rsidRPr="00885E53" w:rsidRDefault="00D20651" w:rsidP="00885E53">
      <w:pPr>
        <w:widowControl w:val="0"/>
        <w:ind w:left="360" w:hanging="360"/>
        <w:rPr>
          <w:bCs/>
        </w:rPr>
      </w:pPr>
    </w:p>
    <w:p w14:paraId="5104BF4B" w14:textId="77777777" w:rsidR="00D20651" w:rsidRDefault="00D20651" w:rsidP="00D20651">
      <w:pPr>
        <w:ind w:left="432" w:hanging="432"/>
        <w:rPr>
          <w:rStyle w:val="Hyperlink"/>
        </w:rPr>
      </w:pPr>
      <w:proofErr w:type="spellStart"/>
      <w:r w:rsidRPr="000B1423">
        <w:t>Iyer</w:t>
      </w:r>
      <w:proofErr w:type="spellEnd"/>
      <w:r w:rsidRPr="000B1423">
        <w:t xml:space="preserve">, S., </w:t>
      </w:r>
      <w:proofErr w:type="spellStart"/>
      <w:r w:rsidRPr="000B1423">
        <w:t>Drushka</w:t>
      </w:r>
      <w:proofErr w:type="spellEnd"/>
      <w:r w:rsidRPr="000B1423">
        <w:t>, K., Thompson, E. J., &amp; Thomson, J.</w:t>
      </w:r>
      <w:r>
        <w:t xml:space="preserve">, </w:t>
      </w:r>
      <w:r w:rsidRPr="000B1423">
        <w:t xml:space="preserve">2022. Small-scale spatial variations of air-sea heat, moisture, and buoyancy fluxes in the tropical trade winds. Journal of Geophysical Research: Oceans, 127, </w:t>
      </w:r>
      <w:hyperlink r:id="rId11" w:history="1">
        <w:r w:rsidRPr="000B1423">
          <w:rPr>
            <w:rStyle w:val="Hyperlink"/>
          </w:rPr>
          <w:t>https://doi.org/10.1029/2022JC018972</w:t>
        </w:r>
      </w:hyperlink>
    </w:p>
    <w:p w14:paraId="3E2B8999" w14:textId="77777777" w:rsidR="00D20651" w:rsidRDefault="00D20651" w:rsidP="00D20651">
      <w:pPr>
        <w:ind w:left="432" w:hanging="432"/>
        <w:rPr>
          <w:rStyle w:val="Hyperlink"/>
        </w:rPr>
      </w:pPr>
    </w:p>
    <w:p w14:paraId="274A74E5" w14:textId="77777777" w:rsidR="00D20651" w:rsidRPr="002D7438" w:rsidRDefault="00D20651" w:rsidP="00D20651">
      <w:pPr>
        <w:ind w:left="432" w:hanging="432"/>
      </w:pPr>
      <w:r>
        <w:t xml:space="preserve">Shackelford, K., C. A. </w:t>
      </w:r>
      <w:proofErr w:type="spellStart"/>
      <w:r>
        <w:t>DeMott</w:t>
      </w:r>
      <w:proofErr w:type="spellEnd"/>
      <w:r>
        <w:t xml:space="preserve">, P. J van </w:t>
      </w:r>
      <w:proofErr w:type="spellStart"/>
      <w:r>
        <w:t>Leeuwan</w:t>
      </w:r>
      <w:proofErr w:type="spellEnd"/>
      <w:r>
        <w:t xml:space="preserve">, E. J. Thompson, S. Hagos, 2022: Rain-induced stratification of the tropical Indian Ocean and its potential feedbacks to the atmosphere. </w:t>
      </w:r>
      <w:r w:rsidRPr="00731E5F">
        <w:t>Journal of Geophysical Research</w:t>
      </w:r>
      <w:r>
        <w:t xml:space="preserve">, Oceans, </w:t>
      </w:r>
      <w:hyperlink r:id="rId12" w:history="1">
        <w:r w:rsidRPr="00751344">
          <w:rPr>
            <w:rStyle w:val="Hyperlink"/>
          </w:rPr>
          <w:t>https://doi.org/10.1029/2021JC018025</w:t>
        </w:r>
      </w:hyperlink>
    </w:p>
    <w:p w14:paraId="7B3F2C1C" w14:textId="0026AA63" w:rsidR="0071264B" w:rsidRPr="0071264B" w:rsidRDefault="0071264B" w:rsidP="001D139B">
      <w:pPr>
        <w:widowControl w:val="0"/>
        <w:ind w:left="360" w:hanging="360"/>
        <w:rPr>
          <w:bCs/>
        </w:rPr>
      </w:pPr>
    </w:p>
    <w:p w14:paraId="148AE305" w14:textId="77777777" w:rsidR="006F1747" w:rsidRPr="006F1747" w:rsidRDefault="006F1747" w:rsidP="006F1747">
      <w:pPr>
        <w:widowControl w:val="0"/>
        <w:ind w:left="360" w:hanging="720"/>
        <w:rPr>
          <w:bCs/>
        </w:rPr>
      </w:pPr>
    </w:p>
    <w:p w14:paraId="2F33E3B3" w14:textId="77777777" w:rsidR="005560BB" w:rsidRPr="005560BB" w:rsidRDefault="005560BB" w:rsidP="00775A6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14:paraId="74B31C4C" w14:textId="77777777" w:rsidR="003238D5" w:rsidRDefault="003238D5" w:rsidP="00775A6A">
      <w:pPr>
        <w:widowControl w:val="0"/>
        <w:ind w:left="360"/>
        <w:rPr>
          <w:bCs/>
        </w:rPr>
      </w:pPr>
    </w:p>
    <w:p w14:paraId="178FA053" w14:textId="5C6478A0" w:rsidR="001D139B" w:rsidRDefault="001D139B" w:rsidP="001D139B">
      <w:pPr>
        <w:widowControl w:val="0"/>
        <w:ind w:left="360" w:hanging="360"/>
        <w:rPr>
          <w:bCs/>
        </w:rPr>
      </w:pPr>
      <w:r w:rsidRPr="0071264B">
        <w:rPr>
          <w:bCs/>
        </w:rPr>
        <w:t xml:space="preserve">Eyre, J.R., M.F. Cronin, D. Zhang, C.W. Fairall, E. Thompson, 2022: </w:t>
      </w:r>
      <w:proofErr w:type="spellStart"/>
      <w:r w:rsidRPr="0071264B">
        <w:rPr>
          <w:bCs/>
        </w:rPr>
        <w:t>Saildrone</w:t>
      </w:r>
      <w:proofErr w:type="spellEnd"/>
      <w:r w:rsidRPr="0071264B">
        <w:rPr>
          <w:bCs/>
        </w:rPr>
        <w:t xml:space="preserve"> direct covariance wind stress in different wind and current regimes of the tropical Pacific.  </w:t>
      </w:r>
      <w:r w:rsidRPr="0071264B">
        <w:rPr>
          <w:bCs/>
          <w:i/>
        </w:rPr>
        <w:t xml:space="preserve">J. </w:t>
      </w:r>
      <w:proofErr w:type="spellStart"/>
      <w:r w:rsidRPr="0071264B">
        <w:rPr>
          <w:bCs/>
          <w:i/>
        </w:rPr>
        <w:t>Geophys</w:t>
      </w:r>
      <w:proofErr w:type="spellEnd"/>
      <w:r w:rsidRPr="0071264B">
        <w:rPr>
          <w:bCs/>
          <w:i/>
        </w:rPr>
        <w:t>. Res</w:t>
      </w:r>
      <w:r w:rsidRPr="0071264B">
        <w:rPr>
          <w:bCs/>
        </w:rPr>
        <w:t xml:space="preserve">., </w:t>
      </w:r>
      <w:r w:rsidR="00885E53">
        <w:rPr>
          <w:bCs/>
        </w:rPr>
        <w:t>in press</w:t>
      </w:r>
      <w:r w:rsidRPr="0071264B">
        <w:rPr>
          <w:bCs/>
        </w:rPr>
        <w:t>.</w:t>
      </w:r>
    </w:p>
    <w:p w14:paraId="52B48354" w14:textId="77777777" w:rsidR="00561B48" w:rsidRDefault="00561B48" w:rsidP="001D139B">
      <w:pPr>
        <w:widowControl w:val="0"/>
        <w:ind w:left="360" w:hanging="360"/>
        <w:rPr>
          <w:bCs/>
        </w:rPr>
      </w:pPr>
    </w:p>
    <w:p w14:paraId="16E164C7" w14:textId="77777777" w:rsidR="00D20651" w:rsidRPr="00D20651" w:rsidRDefault="00D20651" w:rsidP="00D20651">
      <w:pPr>
        <w:widowControl w:val="0"/>
        <w:ind w:left="360" w:hanging="360"/>
        <w:rPr>
          <w:bCs/>
        </w:rPr>
      </w:pPr>
      <w:proofErr w:type="spellStart"/>
      <w:r w:rsidRPr="00D20651">
        <w:rPr>
          <w:bCs/>
        </w:rPr>
        <w:t>Bariteau</w:t>
      </w:r>
      <w:proofErr w:type="spellEnd"/>
      <w:r w:rsidRPr="00D20651">
        <w:rPr>
          <w:bCs/>
        </w:rPr>
        <w:t xml:space="preserve">, </w:t>
      </w:r>
      <w:proofErr w:type="spellStart"/>
      <w:r w:rsidRPr="00D20651">
        <w:rPr>
          <w:bCs/>
        </w:rPr>
        <w:t>Ludovic</w:t>
      </w:r>
      <w:proofErr w:type="spellEnd"/>
      <w:r w:rsidRPr="00D20651">
        <w:rPr>
          <w:bCs/>
        </w:rPr>
        <w:t xml:space="preserve">; C.W. Fairall, B.  Blomquist, and Sergio </w:t>
      </w:r>
      <w:proofErr w:type="spellStart"/>
      <w:r w:rsidRPr="00D20651">
        <w:rPr>
          <w:bCs/>
        </w:rPr>
        <w:t>Pezoa</w:t>
      </w:r>
      <w:proofErr w:type="spellEnd"/>
      <w:r w:rsidRPr="00D20651">
        <w:rPr>
          <w:bCs/>
        </w:rPr>
        <w:t>, 2022: Summary of ship-based air-sea flux observations from 30 PSD field campaigns 1992-2020. NCEI Accession 0170257. Version 1.1. NOAA National Centers for Environmental Information. Dataset.  Submitted.</w:t>
      </w:r>
    </w:p>
    <w:p w14:paraId="5FE3E981" w14:textId="77777777" w:rsidR="00D20651" w:rsidRPr="00D20651" w:rsidRDefault="00D20651" w:rsidP="00D20651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      </w:t>
      </w:r>
    </w:p>
    <w:p w14:paraId="4581D114" w14:textId="29361E3F" w:rsidR="00D20651" w:rsidRPr="00D20651" w:rsidRDefault="00D20651" w:rsidP="00D20651">
      <w:pPr>
        <w:widowControl w:val="0"/>
        <w:ind w:left="360" w:hanging="360"/>
        <w:rPr>
          <w:bCs/>
        </w:rPr>
      </w:pPr>
      <w:proofErr w:type="spellStart"/>
      <w:r w:rsidRPr="00D20651">
        <w:rPr>
          <w:bCs/>
        </w:rPr>
        <w:t>Brizuela</w:t>
      </w:r>
      <w:proofErr w:type="spellEnd"/>
      <w:r w:rsidRPr="00D20651">
        <w:rPr>
          <w:bCs/>
        </w:rPr>
        <w:t xml:space="preserve">, N., S. Johnston, M. H. Alford, O. Asselin, D. L. Rudnick, J. N. </w:t>
      </w:r>
      <w:proofErr w:type="spellStart"/>
      <w:r w:rsidRPr="00D20651">
        <w:rPr>
          <w:bCs/>
        </w:rPr>
        <w:t>Moum</w:t>
      </w:r>
      <w:proofErr w:type="spellEnd"/>
      <w:r w:rsidRPr="00D20651">
        <w:rPr>
          <w:bCs/>
        </w:rPr>
        <w:t xml:space="preserve">, and E. J. Thompson, 2020: Mixing, upwelling, and internal wave generation beneath Super Typhoon </w:t>
      </w:r>
      <w:bookmarkStart w:id="1" w:name="_GoBack"/>
      <w:bookmarkEnd w:id="1"/>
      <w:proofErr w:type="spellStart"/>
      <w:r w:rsidRPr="00D20651">
        <w:rPr>
          <w:bCs/>
        </w:rPr>
        <w:t>Mangkhut</w:t>
      </w:r>
      <w:proofErr w:type="spellEnd"/>
      <w:r w:rsidRPr="00D20651">
        <w:rPr>
          <w:bCs/>
        </w:rPr>
        <w:t xml:space="preserve">: a vorticity-divergence view of the ocean response to tropical cyclones. </w:t>
      </w:r>
      <w:r w:rsidRPr="00D20651">
        <w:rPr>
          <w:bCs/>
          <w:i/>
        </w:rPr>
        <w:t xml:space="preserve">J. </w:t>
      </w:r>
      <w:proofErr w:type="spellStart"/>
      <w:r w:rsidRPr="00D20651">
        <w:rPr>
          <w:bCs/>
          <w:i/>
        </w:rPr>
        <w:t>Geophys</w:t>
      </w:r>
      <w:proofErr w:type="spellEnd"/>
      <w:r w:rsidRPr="00D20651">
        <w:rPr>
          <w:bCs/>
          <w:i/>
        </w:rPr>
        <w:t>. Res.</w:t>
      </w:r>
      <w:r w:rsidRPr="00D20651">
        <w:rPr>
          <w:bCs/>
        </w:rPr>
        <w:t>., in press.</w:t>
      </w:r>
    </w:p>
    <w:p w14:paraId="203ED697" w14:textId="77777777" w:rsidR="00D20651" w:rsidRPr="00D20651" w:rsidRDefault="00D20651" w:rsidP="00D20651">
      <w:pPr>
        <w:widowControl w:val="0"/>
        <w:ind w:left="360" w:hanging="360"/>
        <w:rPr>
          <w:bCs/>
        </w:rPr>
      </w:pPr>
    </w:p>
    <w:p w14:paraId="25BB2F08" w14:textId="77777777" w:rsidR="00D20651" w:rsidRPr="00D20651" w:rsidRDefault="00D20651" w:rsidP="00D20651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CLIVAR </w:t>
      </w:r>
      <w:r w:rsidRPr="00D20651">
        <w:rPr>
          <w:bCs/>
          <w:i/>
          <w:iCs/>
        </w:rPr>
        <w:t>Variations</w:t>
      </w:r>
      <w:r w:rsidRPr="00D20651">
        <w:rPr>
          <w:bCs/>
        </w:rPr>
        <w:t xml:space="preserve"> White Papers / Newsletter Articles: Satellite Observations and Needs for Air Sea Interaction; Tropical Pacific in-situ Observing System (to be released this winter/spring)</w:t>
      </w:r>
    </w:p>
    <w:p w14:paraId="19080706" w14:textId="77777777" w:rsidR="00D20651" w:rsidRPr="00D20651" w:rsidRDefault="00D20651" w:rsidP="00D20651">
      <w:pPr>
        <w:widowControl w:val="0"/>
        <w:ind w:left="360" w:hanging="360"/>
        <w:rPr>
          <w:bCs/>
        </w:rPr>
      </w:pPr>
    </w:p>
    <w:p w14:paraId="64021EBC" w14:textId="4DFF4FF3" w:rsidR="00D20651" w:rsidRPr="00D20651" w:rsidRDefault="00D20651" w:rsidP="00D20651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Reid, J. and many coauthors including E. J. Thompson, submitted: The coupling between tropical meteorology, aerosol science, convection and the energy budget during the Clouds, Aerosol Monsoon Processes Philippines Experiment (CAMP2Ex). </w:t>
      </w:r>
      <w:r w:rsidRPr="00D20651">
        <w:rPr>
          <w:bCs/>
          <w:i/>
        </w:rPr>
        <w:t>Bull</w:t>
      </w:r>
      <w:r>
        <w:rPr>
          <w:bCs/>
          <w:i/>
        </w:rPr>
        <w:t>.</w:t>
      </w:r>
      <w:r w:rsidRPr="00D20651">
        <w:rPr>
          <w:bCs/>
          <w:i/>
        </w:rPr>
        <w:t xml:space="preserve"> Am</w:t>
      </w:r>
      <w:r>
        <w:rPr>
          <w:bCs/>
          <w:i/>
        </w:rPr>
        <w:t>.</w:t>
      </w:r>
      <w:r w:rsidRPr="00D20651">
        <w:rPr>
          <w:bCs/>
          <w:i/>
        </w:rPr>
        <w:t xml:space="preserve"> Me</w:t>
      </w:r>
      <w:r>
        <w:rPr>
          <w:bCs/>
          <w:i/>
        </w:rPr>
        <w:t>t.</w:t>
      </w:r>
      <w:r w:rsidRPr="00D20651">
        <w:rPr>
          <w:bCs/>
          <w:i/>
        </w:rPr>
        <w:t xml:space="preserve"> Soc</w:t>
      </w:r>
      <w:r>
        <w:rPr>
          <w:bCs/>
          <w:i/>
        </w:rPr>
        <w:t>.</w:t>
      </w:r>
      <w:r w:rsidRPr="00D20651">
        <w:rPr>
          <w:bCs/>
        </w:rPr>
        <w:t xml:space="preserve">, submitted. </w:t>
      </w:r>
    </w:p>
    <w:p w14:paraId="4061FCEC" w14:textId="77777777" w:rsidR="00D20651" w:rsidRPr="00D20651" w:rsidRDefault="00D20651" w:rsidP="00D20651">
      <w:pPr>
        <w:widowControl w:val="0"/>
        <w:ind w:left="360" w:hanging="360"/>
        <w:rPr>
          <w:bCs/>
        </w:rPr>
      </w:pPr>
    </w:p>
    <w:p w14:paraId="5B9813DE" w14:textId="77777777" w:rsidR="0016240A" w:rsidRDefault="0016240A" w:rsidP="00775A6A">
      <w:pPr>
        <w:widowControl w:val="0"/>
        <w:ind w:left="360"/>
        <w:rPr>
          <w:bCs/>
        </w:rPr>
      </w:pPr>
    </w:p>
    <w:p w14:paraId="743F0CAD" w14:textId="77777777" w:rsid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</w:t>
      </w:r>
      <w:r w:rsidR="006B5F86">
        <w:rPr>
          <w:b/>
          <w:bCs/>
          <w:i/>
        </w:rPr>
        <w:t xml:space="preserve">Data </w:t>
      </w:r>
      <w:r w:rsidRPr="005560BB">
        <w:rPr>
          <w:b/>
          <w:bCs/>
          <w:i/>
        </w:rPr>
        <w:t>Reports</w:t>
      </w:r>
    </w:p>
    <w:p w14:paraId="31D651AB" w14:textId="66E0D22B" w:rsidR="00F5187D" w:rsidRDefault="002B0C27" w:rsidP="00F5187D">
      <w:pPr>
        <w:ind w:left="360" w:hanging="360"/>
        <w:rPr>
          <w:bCs/>
        </w:rPr>
      </w:pPr>
      <w:proofErr w:type="spellStart"/>
      <w:r>
        <w:rPr>
          <w:bCs/>
        </w:rPr>
        <w:t>B</w:t>
      </w:r>
      <w:r w:rsidR="001D139B">
        <w:rPr>
          <w:bCs/>
        </w:rPr>
        <w:t>ari</w:t>
      </w:r>
      <w:r>
        <w:rPr>
          <w:bCs/>
        </w:rPr>
        <w:t>t</w:t>
      </w:r>
      <w:r w:rsidR="001D139B">
        <w:rPr>
          <w:bCs/>
        </w:rPr>
        <w:t>eau</w:t>
      </w:r>
      <w:proofErr w:type="spellEnd"/>
      <w:r>
        <w:rPr>
          <w:bCs/>
        </w:rPr>
        <w:t xml:space="preserve">, </w:t>
      </w:r>
      <w:r w:rsidR="001D139B">
        <w:rPr>
          <w:bCs/>
        </w:rPr>
        <w:t>L</w:t>
      </w:r>
      <w:r>
        <w:rPr>
          <w:bCs/>
        </w:rPr>
        <w:t>., 202</w:t>
      </w:r>
      <w:r w:rsidR="0071264B">
        <w:rPr>
          <w:bCs/>
        </w:rPr>
        <w:t>2</w:t>
      </w:r>
      <w:r w:rsidR="00F5187D" w:rsidRPr="006146E1">
        <w:rPr>
          <w:bCs/>
        </w:rPr>
        <w:t>:</w:t>
      </w:r>
      <w:r w:rsidR="00F5187D" w:rsidRPr="006146E1">
        <w:rPr>
          <w:sz w:val="28"/>
          <w:szCs w:val="22"/>
        </w:rPr>
        <w:t xml:space="preserve"> </w:t>
      </w:r>
      <w:r w:rsidR="00F5187D">
        <w:rPr>
          <w:sz w:val="28"/>
          <w:szCs w:val="22"/>
        </w:rPr>
        <w:t xml:space="preserve">WHOTS </w:t>
      </w:r>
      <w:r>
        <w:rPr>
          <w:bCs/>
        </w:rPr>
        <w:t>202</w:t>
      </w:r>
      <w:r w:rsidR="0071264B">
        <w:rPr>
          <w:bCs/>
        </w:rPr>
        <w:t>2</w:t>
      </w:r>
      <w:r w:rsidR="00F5187D" w:rsidRPr="006146E1">
        <w:rPr>
          <w:bCs/>
        </w:rPr>
        <w:t xml:space="preserve"> Bulk Mete</w:t>
      </w:r>
      <w:r w:rsidR="00F5187D">
        <w:rPr>
          <w:bCs/>
        </w:rPr>
        <w:t>or</w:t>
      </w:r>
      <w:r>
        <w:rPr>
          <w:bCs/>
        </w:rPr>
        <w:t>ology System Ship-Based (Sept</w:t>
      </w:r>
      <w:r w:rsidR="00F5187D">
        <w:rPr>
          <w:bCs/>
        </w:rPr>
        <w:t xml:space="preserve"> 2</w:t>
      </w:r>
      <w:r>
        <w:rPr>
          <w:bCs/>
        </w:rPr>
        <w:t>5-39, 202</w:t>
      </w:r>
      <w:r w:rsidR="0071264B">
        <w:rPr>
          <w:bCs/>
        </w:rPr>
        <w:t>2</w:t>
      </w:r>
      <w:r w:rsidR="00F5187D" w:rsidRPr="006146E1">
        <w:rPr>
          <w:bCs/>
        </w:rPr>
        <w:t xml:space="preserve">) aboard </w:t>
      </w:r>
      <w:r w:rsidR="00F5187D" w:rsidRPr="006146E1">
        <w:rPr>
          <w:bCs/>
          <w:i/>
        </w:rPr>
        <w:t xml:space="preserve">R/V </w:t>
      </w:r>
      <w:r w:rsidR="00DF610B">
        <w:rPr>
          <w:bCs/>
          <w:i/>
        </w:rPr>
        <w:t xml:space="preserve">Oscar </w:t>
      </w:r>
      <w:proofErr w:type="spellStart"/>
      <w:r w:rsidR="00F5187D">
        <w:rPr>
          <w:bCs/>
          <w:i/>
        </w:rPr>
        <w:t>Sette</w:t>
      </w:r>
      <w:proofErr w:type="spellEnd"/>
      <w:r w:rsidR="00F5187D" w:rsidRPr="006146E1">
        <w:rPr>
          <w:bCs/>
        </w:rPr>
        <w:t>.</w:t>
      </w:r>
      <w:r w:rsidR="00F5187D">
        <w:rPr>
          <w:bCs/>
        </w:rPr>
        <w:t xml:space="preserve">  PSD.  Informal report.</w:t>
      </w:r>
    </w:p>
    <w:p w14:paraId="0607DAAD" w14:textId="77777777" w:rsidR="00F5187D" w:rsidRDefault="00F5187D" w:rsidP="00F5187D">
      <w:pPr>
        <w:rPr>
          <w:bCs/>
        </w:rPr>
      </w:pPr>
    </w:p>
    <w:sectPr w:rsidR="00F5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67"/>
    <w:rsid w:val="000458E2"/>
    <w:rsid w:val="0007303C"/>
    <w:rsid w:val="000823DB"/>
    <w:rsid w:val="00120D21"/>
    <w:rsid w:val="0016240A"/>
    <w:rsid w:val="001D139B"/>
    <w:rsid w:val="001D2EE3"/>
    <w:rsid w:val="002330AC"/>
    <w:rsid w:val="002662AA"/>
    <w:rsid w:val="00291E3D"/>
    <w:rsid w:val="002A64DF"/>
    <w:rsid w:val="002B0C27"/>
    <w:rsid w:val="0031306D"/>
    <w:rsid w:val="003238D5"/>
    <w:rsid w:val="00342A0F"/>
    <w:rsid w:val="0039217A"/>
    <w:rsid w:val="003965B3"/>
    <w:rsid w:val="003A481C"/>
    <w:rsid w:val="003F54CC"/>
    <w:rsid w:val="00425493"/>
    <w:rsid w:val="00426726"/>
    <w:rsid w:val="00483341"/>
    <w:rsid w:val="00491A42"/>
    <w:rsid w:val="004F1079"/>
    <w:rsid w:val="004F7432"/>
    <w:rsid w:val="005560BB"/>
    <w:rsid w:val="00561B48"/>
    <w:rsid w:val="00633F36"/>
    <w:rsid w:val="006340B1"/>
    <w:rsid w:val="00634E10"/>
    <w:rsid w:val="00661FA7"/>
    <w:rsid w:val="006B5F86"/>
    <w:rsid w:val="006F0B47"/>
    <w:rsid w:val="006F1747"/>
    <w:rsid w:val="0071264B"/>
    <w:rsid w:val="00775A6A"/>
    <w:rsid w:val="008852EB"/>
    <w:rsid w:val="00885E53"/>
    <w:rsid w:val="00893067"/>
    <w:rsid w:val="008B4019"/>
    <w:rsid w:val="00932267"/>
    <w:rsid w:val="0095257D"/>
    <w:rsid w:val="009A3E95"/>
    <w:rsid w:val="00A940E5"/>
    <w:rsid w:val="00A94E5B"/>
    <w:rsid w:val="00B1774D"/>
    <w:rsid w:val="00B237E3"/>
    <w:rsid w:val="00BF18FF"/>
    <w:rsid w:val="00BF7E0B"/>
    <w:rsid w:val="00C27F3F"/>
    <w:rsid w:val="00D11873"/>
    <w:rsid w:val="00D20651"/>
    <w:rsid w:val="00DC088D"/>
    <w:rsid w:val="00DF610B"/>
    <w:rsid w:val="00E01129"/>
    <w:rsid w:val="00E26AE3"/>
    <w:rsid w:val="00E51220"/>
    <w:rsid w:val="00EF637D"/>
    <w:rsid w:val="00F45C1B"/>
    <w:rsid w:val="00F5187D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ABF4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  <w:style w:type="character" w:styleId="FollowedHyperlink">
    <w:name w:val="FollowedHyperlink"/>
    <w:basedOn w:val="DefaultParagraphFont"/>
    <w:uiPriority w:val="99"/>
    <w:semiHidden/>
    <w:unhideWhenUsed/>
    <w:rsid w:val="00E5122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4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B0C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1264B"/>
    <w:rPr>
      <w:color w:val="605E5C"/>
      <w:shd w:val="clear" w:color="auto" w:fill="E1DFDD"/>
    </w:rPr>
  </w:style>
  <w:style w:type="paragraph" w:customStyle="1" w:styleId="Authors">
    <w:name w:val="Authors"/>
    <w:qFormat/>
    <w:rsid w:val="008852EB"/>
    <w:pPr>
      <w:snapToGrid w:val="0"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94/os-2021-1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5/JAS-D-22-0126.1" TargetMode="External"/><Relationship Id="rId12" Type="http://schemas.openxmlformats.org/officeDocument/2006/relationships/hyperlink" Target="https://doi.org/10.1029/2021JC018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89/fmars.2022.826606" TargetMode="External"/><Relationship Id="rId11" Type="http://schemas.openxmlformats.org/officeDocument/2006/relationships/hyperlink" Target="https://doi.org/10.1029/2022JC018972" TargetMode="External"/><Relationship Id="rId5" Type="http://schemas.openxmlformats.org/officeDocument/2006/relationships/hyperlink" Target="https://doi.org/10.3389/fmars.2022.826421" TargetMode="External"/><Relationship Id="rId10" Type="http://schemas.openxmlformats.org/officeDocument/2006/relationships/hyperlink" Target="https://doi.org/10.1029/2021JC018003" TargetMode="External"/><Relationship Id="rId4" Type="http://schemas.openxmlformats.org/officeDocument/2006/relationships/hyperlink" Target="https://doi.org/10.1175/BAMS-D-21-0084.1" TargetMode="External"/><Relationship Id="rId9" Type="http://schemas.openxmlformats.org/officeDocument/2006/relationships/hyperlink" Target="https://doi.org/10.5194/os-2021-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3</cp:revision>
  <dcterms:created xsi:type="dcterms:W3CDTF">2022-12-01T16:43:00Z</dcterms:created>
  <dcterms:modified xsi:type="dcterms:W3CDTF">2022-12-12T18:00:00Z</dcterms:modified>
</cp:coreProperties>
</file>