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  <w:b/>
        </w:rPr>
      </w:pPr>
      <w:r w:rsidRPr="003F7C05">
        <w:rPr>
          <w:rFonts w:ascii="Calibri" w:eastAsia="Times New Roman" w:hAnsi="Calibri" w:cs="Calibri"/>
          <w:b/>
        </w:rPr>
        <w:t>ASFS Site Visit Plan</w:t>
      </w:r>
    </w:p>
    <w:p w:rsidR="003F7C05" w:rsidRDefault="003F7C05" w:rsidP="003F7C05">
      <w:pPr>
        <w:spacing w:after="0" w:line="240" w:lineRule="auto"/>
        <w:rPr>
          <w:rFonts w:ascii="Calibri" w:eastAsia="Times New Roman" w:hAnsi="Calibri" w:cs="Calibri"/>
        </w:rPr>
      </w:pP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</w:rPr>
      </w:pP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 xml:space="preserve">This document outlines the protocol for an ASFS site visit including a list of the equipment and supplies that are needed for the routine missions to the ASFS. It is anticipated that these routine missions will occur </w:t>
      </w:r>
      <w:r>
        <w:rPr>
          <w:rFonts w:ascii="Calibri" w:eastAsia="Times New Roman" w:hAnsi="Calibri" w:cs="Calibri"/>
        </w:rPr>
        <w:t xml:space="preserve">via helicopter </w:t>
      </w:r>
      <w:r w:rsidRPr="003F7C05">
        <w:rPr>
          <w:rFonts w:ascii="Calibri" w:eastAsia="Times New Roman" w:hAnsi="Calibri" w:cs="Calibri"/>
        </w:rPr>
        <w:t xml:space="preserve">as frequently as 1 month intervals in summer, but possibly less frequently in winter if the helicopter cannot fly due to darkness or other restrictions.   </w:t>
      </w: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 </w:t>
      </w: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  <w:b/>
        </w:rPr>
      </w:pPr>
      <w:r w:rsidRPr="003F7C05">
        <w:rPr>
          <w:rFonts w:ascii="Calibri" w:eastAsia="Times New Roman" w:hAnsi="Calibri" w:cs="Calibri"/>
          <w:b/>
        </w:rPr>
        <w:t>Preparation prior to leaving for ASFS</w:t>
      </w:r>
    </w:p>
    <w:p w:rsidR="003F7C05" w:rsidRPr="003F7C05" w:rsidRDefault="003F7C05" w:rsidP="003F7C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 xml:space="preserve">Understand and communicate the position of the site to scientific management for helicopter operation planning. Consider the </w:t>
      </w:r>
      <w:r>
        <w:rPr>
          <w:rFonts w:ascii="Calibri" w:eastAsia="Times New Roman" w:hAnsi="Calibri" w:cs="Calibri"/>
        </w:rPr>
        <w:t xml:space="preserve">meteorological </w:t>
      </w:r>
      <w:r w:rsidRPr="003F7C05">
        <w:rPr>
          <w:rFonts w:ascii="Calibri" w:eastAsia="Times New Roman" w:hAnsi="Calibri" w:cs="Calibri"/>
        </w:rPr>
        <w:t>forecast conditions as context for mission planning. Work with scientific leadership</w:t>
      </w:r>
      <w:r>
        <w:rPr>
          <w:rFonts w:ascii="Calibri" w:eastAsia="Times New Roman" w:hAnsi="Calibri" w:cs="Calibri"/>
        </w:rPr>
        <w:t xml:space="preserve"> via the ATMOS team leader</w:t>
      </w:r>
      <w:r w:rsidRPr="003F7C05">
        <w:rPr>
          <w:rFonts w:ascii="Calibri" w:eastAsia="Times New Roman" w:hAnsi="Calibri" w:cs="Calibri"/>
        </w:rPr>
        <w:t xml:space="preserve"> to identify who will participate in the mission, the timing of the mission, who will serve as bear guard, etc.</w:t>
      </w:r>
    </w:p>
    <w:p w:rsidR="003F7C05" w:rsidRPr="003F7C05" w:rsidRDefault="003F7C05" w:rsidP="003F7C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 xml:space="preserve">Assess the </w:t>
      </w:r>
      <w:r>
        <w:rPr>
          <w:rFonts w:ascii="Calibri" w:eastAsia="Times New Roman" w:hAnsi="Calibri" w:cs="Calibri"/>
        </w:rPr>
        <w:t xml:space="preserve">ASFS </w:t>
      </w:r>
      <w:r w:rsidRPr="003F7C05">
        <w:rPr>
          <w:rFonts w:ascii="Calibri" w:eastAsia="Times New Roman" w:hAnsi="Calibri" w:cs="Calibri"/>
        </w:rPr>
        <w:t xml:space="preserve">data </w:t>
      </w:r>
      <w:r>
        <w:rPr>
          <w:rFonts w:ascii="Calibri" w:eastAsia="Times New Roman" w:hAnsi="Calibri" w:cs="Calibri"/>
        </w:rPr>
        <w:t>management.</w:t>
      </w:r>
      <w:r w:rsidRPr="003F7C0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Has all </w:t>
      </w:r>
      <w:r w:rsidRPr="003F7C05">
        <w:rPr>
          <w:rFonts w:ascii="Calibri" w:eastAsia="Times New Roman" w:hAnsi="Calibri" w:cs="Calibri"/>
        </w:rPr>
        <w:t xml:space="preserve">anticipated data </w:t>
      </w:r>
      <w:r>
        <w:rPr>
          <w:rFonts w:ascii="Calibri" w:eastAsia="Times New Roman" w:hAnsi="Calibri" w:cs="Calibri"/>
        </w:rPr>
        <w:t xml:space="preserve">from the ASFS </w:t>
      </w:r>
      <w:r w:rsidRPr="003F7C05">
        <w:rPr>
          <w:rFonts w:ascii="Calibri" w:eastAsia="Times New Roman" w:hAnsi="Calibri" w:cs="Calibri"/>
        </w:rPr>
        <w:t xml:space="preserve">already </w:t>
      </w:r>
      <w:r>
        <w:rPr>
          <w:rFonts w:ascii="Calibri" w:eastAsia="Times New Roman" w:hAnsi="Calibri" w:cs="Calibri"/>
        </w:rPr>
        <w:t xml:space="preserve">been archived on the </w:t>
      </w:r>
      <w:proofErr w:type="spellStart"/>
      <w:r>
        <w:rPr>
          <w:rFonts w:ascii="Calibri" w:eastAsia="Times New Roman" w:hAnsi="Calibri" w:cs="Calibri"/>
        </w:rPr>
        <w:t>Polarstern</w:t>
      </w:r>
      <w:proofErr w:type="spellEnd"/>
      <w:r w:rsidRPr="003F7C05">
        <w:rPr>
          <w:rFonts w:ascii="Calibri" w:eastAsia="Times New Roman" w:hAnsi="Calibri" w:cs="Calibri"/>
        </w:rPr>
        <w:t>? What data do we need to get from the ASFS</w:t>
      </w:r>
      <w:r>
        <w:rPr>
          <w:rFonts w:ascii="Calibri" w:eastAsia="Times New Roman" w:hAnsi="Calibri" w:cs="Calibri"/>
        </w:rPr>
        <w:t>, if any</w:t>
      </w:r>
      <w:r w:rsidRPr="003F7C05">
        <w:rPr>
          <w:rFonts w:ascii="Calibri" w:eastAsia="Times New Roman" w:hAnsi="Calibri" w:cs="Calibri"/>
        </w:rPr>
        <w:t>?</w:t>
      </w:r>
    </w:p>
    <w:p w:rsidR="003F7C05" w:rsidRPr="003F7C05" w:rsidRDefault="003F7C05" w:rsidP="003F7C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Assess the current state of the ASFS:  Power system, instrument operation, data quality, quality of the radio signal, etc.  Any irregularities would inform the expected supplies to bring, and development of special tasks for the visit.</w:t>
      </w:r>
    </w:p>
    <w:p w:rsidR="003F7C05" w:rsidRPr="003F7C05" w:rsidRDefault="003F7C05" w:rsidP="003F7C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Develop a detailed site visit plan based on the overall template plan outlined below. This plan should include any speci</w:t>
      </w:r>
      <w:r>
        <w:rPr>
          <w:rFonts w:ascii="Calibri" w:eastAsia="Times New Roman" w:hAnsi="Calibri" w:cs="Calibri"/>
        </w:rPr>
        <w:t>alized tasks that may be needed, and any specialized equipment/supplies that will be needed.</w:t>
      </w:r>
      <w:r w:rsidRPr="003F7C05">
        <w:rPr>
          <w:rFonts w:ascii="Calibri" w:eastAsia="Times New Roman" w:hAnsi="Calibri" w:cs="Calibri"/>
        </w:rPr>
        <w:t xml:space="preserve"> It should also include a general assignment of tasking.</w:t>
      </w:r>
    </w:p>
    <w:p w:rsidR="003F7C05" w:rsidRPr="003F7C05" w:rsidRDefault="003F7C05" w:rsidP="003F7C05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 </w:t>
      </w: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 </w:t>
      </w: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On-site Activitie</w:t>
      </w:r>
      <w:r w:rsidRPr="003F7C05">
        <w:rPr>
          <w:rFonts w:ascii="Calibri" w:eastAsia="Times New Roman" w:hAnsi="Calibri" w:cs="Calibri"/>
          <w:b/>
        </w:rPr>
        <w:t>s</w:t>
      </w: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For each visit to the ASFS there are a number of items to be accomplished</w:t>
      </w:r>
      <w:r>
        <w:rPr>
          <w:rFonts w:ascii="Calibri" w:eastAsia="Times New Roman" w:hAnsi="Calibri" w:cs="Calibri"/>
        </w:rPr>
        <w:t>. While some of these can be</w:t>
      </w:r>
      <w:r w:rsidR="00850E6C">
        <w:rPr>
          <w:rFonts w:ascii="Calibri" w:eastAsia="Times New Roman" w:hAnsi="Calibri" w:cs="Calibri"/>
        </w:rPr>
        <w:t xml:space="preserve"> done in</w:t>
      </w:r>
      <w:r>
        <w:rPr>
          <w:rFonts w:ascii="Calibri" w:eastAsia="Times New Roman" w:hAnsi="Calibri" w:cs="Calibri"/>
        </w:rPr>
        <w:t xml:space="preserve"> different orders, the order outlined below is designed to optimize activities that require ordering.</w:t>
      </w:r>
      <w:r w:rsidR="00850E6C">
        <w:rPr>
          <w:rFonts w:ascii="Calibri" w:eastAsia="Times New Roman" w:hAnsi="Calibri" w:cs="Calibri"/>
        </w:rPr>
        <w:t xml:space="preserve"> </w:t>
      </w:r>
      <w:r w:rsidR="00850E6C">
        <w:rPr>
          <w:rFonts w:ascii="Calibri" w:eastAsia="Times New Roman" w:hAnsi="Calibri" w:cs="Calibri"/>
        </w:rPr>
        <w:t xml:space="preserve">Note: </w:t>
      </w:r>
      <w:r w:rsidR="00850E6C" w:rsidRPr="003F7C05">
        <w:rPr>
          <w:rFonts w:ascii="Calibri" w:eastAsia="Times New Roman" w:hAnsi="Calibri" w:cs="Calibri"/>
        </w:rPr>
        <w:t xml:space="preserve">While it is acceptable for the top of the main </w:t>
      </w:r>
      <w:r w:rsidR="00850E6C">
        <w:rPr>
          <w:rFonts w:ascii="Calibri" w:eastAsia="Times New Roman" w:hAnsi="Calibri" w:cs="Calibri"/>
        </w:rPr>
        <w:t xml:space="preserve">ASFS </w:t>
      </w:r>
      <w:r w:rsidR="00850E6C" w:rsidRPr="003F7C05">
        <w:rPr>
          <w:rFonts w:ascii="Calibri" w:eastAsia="Times New Roman" w:hAnsi="Calibri" w:cs="Calibri"/>
        </w:rPr>
        <w:t>box to be open for periods of up to 20</w:t>
      </w:r>
      <w:r w:rsidR="00850E6C">
        <w:rPr>
          <w:rFonts w:ascii="Calibri" w:eastAsia="Times New Roman" w:hAnsi="Calibri" w:cs="Calibri"/>
        </w:rPr>
        <w:t>-30</w:t>
      </w:r>
      <w:r w:rsidR="00850E6C" w:rsidRPr="003F7C05">
        <w:rPr>
          <w:rFonts w:ascii="Calibri" w:eastAsia="Times New Roman" w:hAnsi="Calibri" w:cs="Calibri"/>
        </w:rPr>
        <w:t>min</w:t>
      </w:r>
      <w:r w:rsidR="00850E6C">
        <w:rPr>
          <w:rFonts w:ascii="Calibri" w:eastAsia="Times New Roman" w:hAnsi="Calibri" w:cs="Calibri"/>
        </w:rPr>
        <w:t xml:space="preserve"> depending on conditions</w:t>
      </w:r>
      <w:r w:rsidR="00850E6C" w:rsidRPr="003F7C05">
        <w:rPr>
          <w:rFonts w:ascii="Calibri" w:eastAsia="Times New Roman" w:hAnsi="Calibri" w:cs="Calibri"/>
        </w:rPr>
        <w:t>, it is important to consider the internal box temperature, the temperature of the EFOY, and the ingress of snow into the box.</w:t>
      </w:r>
      <w:r w:rsidR="00850E6C">
        <w:rPr>
          <w:rFonts w:ascii="Calibri" w:eastAsia="Times New Roman" w:hAnsi="Calibri" w:cs="Calibri"/>
        </w:rPr>
        <w:t xml:space="preserve"> Close the lid when performing tasks outside of the box, and arrange activities in a way to minimize extended periods with the lid open.</w:t>
      </w:r>
      <w:r>
        <w:rPr>
          <w:rFonts w:ascii="Calibri" w:eastAsia="Times New Roman" w:hAnsi="Calibri" w:cs="Calibri"/>
        </w:rPr>
        <w:t xml:space="preserve"> Activities include</w:t>
      </w:r>
      <w:r w:rsidRPr="003F7C05">
        <w:rPr>
          <w:rFonts w:ascii="Calibri" w:eastAsia="Times New Roman" w:hAnsi="Calibri" w:cs="Calibri"/>
        </w:rPr>
        <w:t>:</w:t>
      </w:r>
    </w:p>
    <w:p w:rsid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Address</w:t>
      </w:r>
      <w:r w:rsidRPr="003F7C05">
        <w:rPr>
          <w:rFonts w:ascii="Calibri" w:eastAsia="Times New Roman" w:hAnsi="Calibri" w:cs="Calibri"/>
        </w:rPr>
        <w:t xml:space="preserve"> time-sensitive issues: Swap EFOY and/or batteries</w:t>
      </w:r>
      <w:r>
        <w:rPr>
          <w:rFonts w:ascii="Calibri" w:eastAsia="Times New Roman" w:hAnsi="Calibri" w:cs="Calibri"/>
        </w:rPr>
        <w:t xml:space="preserve"> quickly</w:t>
      </w:r>
      <w:r w:rsidRPr="003F7C05">
        <w:rPr>
          <w:rFonts w:ascii="Calibri" w:eastAsia="Times New Roman" w:hAnsi="Calibri" w:cs="Calibri"/>
        </w:rPr>
        <w:t xml:space="preserve"> if needed to g</w:t>
      </w:r>
      <w:r>
        <w:rPr>
          <w:rFonts w:ascii="Calibri" w:eastAsia="Times New Roman" w:hAnsi="Calibri" w:cs="Calibri"/>
        </w:rPr>
        <w:t>et the power system operational. Both EFOY and batteries should be kept as warm as possible, the EFOY will not start if it is at temperatures less than 0C.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Inspect the full site and ASFS: Is the ice stable, are there evolving environmental issues, is there any damage to the ASFS?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Inspect and ensure the seals on the primary box to ensure proper environmental isolation.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 xml:space="preserve">Assess the operation and health of the power </w:t>
      </w:r>
      <w:r>
        <w:rPr>
          <w:rFonts w:ascii="Calibri" w:eastAsia="Times New Roman" w:hAnsi="Calibri" w:cs="Calibri"/>
        </w:rPr>
        <w:t xml:space="preserve">system, including the EFOY, batteries, charge control, circuits, exhaust lines, </w:t>
      </w:r>
      <w:r w:rsidRPr="003F7C05">
        <w:rPr>
          <w:rFonts w:ascii="Calibri" w:eastAsia="Times New Roman" w:hAnsi="Calibri" w:cs="Calibri"/>
        </w:rPr>
        <w:t xml:space="preserve">ventilation fans. 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Replace the emptiest fuel cartridge</w:t>
      </w:r>
      <w:r w:rsidRPr="003F7C05">
        <w:rPr>
          <w:rFonts w:ascii="Calibri" w:eastAsia="Times New Roman" w:hAnsi="Calibri" w:cs="Calibri"/>
        </w:rPr>
        <w:t xml:space="preserve"> for the power system</w:t>
      </w:r>
      <w:r>
        <w:rPr>
          <w:rFonts w:ascii="Calibri" w:eastAsia="Times New Roman" w:hAnsi="Calibri" w:cs="Calibri"/>
        </w:rPr>
        <w:t>. Prior to swapping, ensure fuel is being drawn from the other cartridge. Update any cartridge information in the EFOY computer.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Remove / manage ice build-up from the fuel system exhaust.  Photograph ice buildup prior to removal.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Ensure the proper operation and health of the interface box, including data logger, power conversion and control devices, network switch, radio.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Obtain copies of all data</w:t>
      </w:r>
      <w:r w:rsidR="00850E6C">
        <w:rPr>
          <w:rFonts w:ascii="Calibri" w:eastAsia="Times New Roman" w:hAnsi="Calibri" w:cs="Calibri"/>
        </w:rPr>
        <w:t xml:space="preserve"> that is needed.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Inspect all external cabling and address any issues</w:t>
      </w:r>
      <w:r w:rsidR="00850E6C">
        <w:rPr>
          <w:rFonts w:ascii="Calibri" w:eastAsia="Times New Roman" w:hAnsi="Calibri" w:cs="Calibri"/>
        </w:rPr>
        <w:t>.  Ensure proper securing of all cables.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lastRenderedPageBreak/>
        <w:t>Inspect and document the condition of all instruments. Include photographs of the state of each instrument.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Re-position, anchor, and level the sled. Includes consideration of ablation mitigation as needed.</w:t>
      </w:r>
      <w:r w:rsidR="00850E6C">
        <w:rPr>
          <w:rFonts w:ascii="Calibri" w:eastAsia="Times New Roman" w:hAnsi="Calibri" w:cs="Calibri"/>
        </w:rPr>
        <w:t xml:space="preserve"> Install new anchor if needed using 2x4 and a 4” auger hole in the ice.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Clean and adjust all instruments, including level</w:t>
      </w:r>
      <w:r w:rsidR="00850E6C">
        <w:rPr>
          <w:rFonts w:ascii="Calibri" w:eastAsia="Times New Roman" w:hAnsi="Calibri" w:cs="Calibri"/>
        </w:rPr>
        <w:t>ing</w:t>
      </w:r>
      <w:r w:rsidRPr="003F7C05">
        <w:rPr>
          <w:rFonts w:ascii="Calibri" w:eastAsia="Times New Roman" w:hAnsi="Calibri" w:cs="Calibri"/>
        </w:rPr>
        <w:t xml:space="preserve"> radiometers</w:t>
      </w:r>
      <w:r w:rsidR="00850E6C">
        <w:rPr>
          <w:rFonts w:ascii="Calibri" w:eastAsia="Times New Roman" w:hAnsi="Calibri" w:cs="Calibri"/>
        </w:rPr>
        <w:t xml:space="preserve"> and other instruments</w:t>
      </w:r>
      <w:r w:rsidRPr="003F7C05">
        <w:rPr>
          <w:rFonts w:ascii="Calibri" w:eastAsia="Times New Roman" w:hAnsi="Calibri" w:cs="Calibri"/>
        </w:rPr>
        <w:t>, ensuring proper operation of spare power line to Stanton buoy.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Secure, seal, latch all components for operations.</w:t>
      </w:r>
    </w:p>
    <w:p w:rsidR="003F7C05" w:rsidRPr="003F7C05" w:rsidRDefault="00D074F4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Inspect</w:t>
      </w:r>
      <w:r w:rsidR="003F7C05" w:rsidRPr="003F7C05">
        <w:rPr>
          <w:rFonts w:ascii="Calibri" w:eastAsia="Times New Roman" w:hAnsi="Calibri" w:cs="Calibri"/>
        </w:rPr>
        <w:t xml:space="preserve"> and</w:t>
      </w:r>
      <w:r w:rsidR="00850E6C">
        <w:rPr>
          <w:rFonts w:ascii="Calibri" w:eastAsia="Times New Roman" w:hAnsi="Calibri" w:cs="Calibri"/>
        </w:rPr>
        <w:t xml:space="preserve"> document of Stanton AOFB, according to their protocols.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 xml:space="preserve">Inspect and </w:t>
      </w:r>
      <w:r w:rsidR="00850E6C">
        <w:rPr>
          <w:rFonts w:ascii="Calibri" w:eastAsia="Times New Roman" w:hAnsi="Calibri" w:cs="Calibri"/>
        </w:rPr>
        <w:t xml:space="preserve">document of </w:t>
      </w:r>
      <w:proofErr w:type="spellStart"/>
      <w:r w:rsidR="00850E6C">
        <w:rPr>
          <w:rFonts w:ascii="Calibri" w:eastAsia="Times New Roman" w:hAnsi="Calibri" w:cs="Calibri"/>
        </w:rPr>
        <w:t>Perovich</w:t>
      </w:r>
      <w:proofErr w:type="spellEnd"/>
      <w:r w:rsidR="00850E6C">
        <w:rPr>
          <w:rFonts w:ascii="Calibri" w:eastAsia="Times New Roman" w:hAnsi="Calibri" w:cs="Calibri"/>
        </w:rPr>
        <w:t xml:space="preserve"> IMB, according to their protocols.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General documentation and photographs of conditions around site</w:t>
      </w:r>
    </w:p>
    <w:p w:rsidR="003F7C05" w:rsidRPr="003F7C05" w:rsidRDefault="003F7C05" w:rsidP="003F7C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Deal with any additional onsite documentation</w:t>
      </w: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 </w:t>
      </w: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  <w:b/>
        </w:rPr>
      </w:pPr>
      <w:r w:rsidRPr="003F7C05">
        <w:rPr>
          <w:rFonts w:ascii="Calibri" w:eastAsia="Times New Roman" w:hAnsi="Calibri" w:cs="Calibri"/>
          <w:b/>
        </w:rPr>
        <w:t>After site visit</w:t>
      </w:r>
    </w:p>
    <w:p w:rsidR="00D074F4" w:rsidRDefault="00D074F4" w:rsidP="003F7C05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Copy any necessary data into our archive on </w:t>
      </w:r>
      <w:proofErr w:type="spellStart"/>
      <w:r>
        <w:rPr>
          <w:rFonts w:ascii="Calibri" w:eastAsia="Times New Roman" w:hAnsi="Calibri" w:cs="Calibri"/>
        </w:rPr>
        <w:t>Polarstern</w:t>
      </w:r>
      <w:proofErr w:type="spellEnd"/>
      <w:r>
        <w:rPr>
          <w:rFonts w:ascii="Calibri" w:eastAsia="Times New Roman" w:hAnsi="Calibri" w:cs="Calibri"/>
        </w:rPr>
        <w:t>.</w:t>
      </w:r>
    </w:p>
    <w:p w:rsidR="003F7C05" w:rsidRPr="003F7C05" w:rsidRDefault="003F7C05" w:rsidP="003F7C05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Ensure full documentation of mission, including the state of all equipment, power system, sled, ice conditions, ability to conduct the mission, personnel and/or condition challenges, etc.</w:t>
      </w:r>
      <w:r w:rsidR="00D074F4">
        <w:rPr>
          <w:rFonts w:ascii="Calibri" w:eastAsia="Times New Roman" w:hAnsi="Calibri" w:cs="Calibri"/>
        </w:rPr>
        <w:t xml:space="preserve">  Specifically document any changes that were made to the system.</w:t>
      </w:r>
    </w:p>
    <w:p w:rsidR="003F7C05" w:rsidRPr="003F7C05" w:rsidRDefault="003F7C05" w:rsidP="003F7C05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Make note of any special actions that will be required for the next visit and/or any possible changes of the default protocol for site visits.</w:t>
      </w:r>
    </w:p>
    <w:p w:rsidR="003F7C05" w:rsidRPr="003F7C05" w:rsidRDefault="003F7C05" w:rsidP="003F7C05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 xml:space="preserve">Communicate about the mission with on-site personnel; at a minimum Shupe, Stanton, </w:t>
      </w:r>
      <w:proofErr w:type="spellStart"/>
      <w:r w:rsidRPr="003F7C05">
        <w:rPr>
          <w:rFonts w:ascii="Calibri" w:eastAsia="Times New Roman" w:hAnsi="Calibri" w:cs="Calibri"/>
        </w:rPr>
        <w:t>Perovich</w:t>
      </w:r>
      <w:proofErr w:type="spellEnd"/>
      <w:r w:rsidRPr="003F7C05">
        <w:rPr>
          <w:rFonts w:ascii="Calibri" w:eastAsia="Times New Roman" w:hAnsi="Calibri" w:cs="Calibri"/>
        </w:rPr>
        <w:t>.</w:t>
      </w: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 </w:t>
      </w:r>
    </w:p>
    <w:p w:rsidR="003F7C05" w:rsidRPr="003F7C05" w:rsidRDefault="003F7C05" w:rsidP="003F7C05">
      <w:pPr>
        <w:spacing w:after="0" w:line="240" w:lineRule="auto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 </w:t>
      </w:r>
    </w:p>
    <w:p w:rsidR="003F7C05" w:rsidRPr="003F7C05" w:rsidRDefault="00775FD1" w:rsidP="003F7C05">
      <w:pPr>
        <w:spacing w:after="0" w:line="240" w:lineRule="auto"/>
        <w:rPr>
          <w:rFonts w:ascii="Calibri" w:eastAsia="Times New Roman" w:hAnsi="Calibri" w:cs="Calibri"/>
          <w:b/>
        </w:rPr>
      </w:pPr>
      <w:r w:rsidRPr="00775FD1">
        <w:rPr>
          <w:rFonts w:ascii="Calibri" w:eastAsia="Times New Roman" w:hAnsi="Calibri" w:cs="Calibri"/>
          <w:b/>
        </w:rPr>
        <w:t>ASFS Supplies to Bring:</w:t>
      </w:r>
    </w:p>
    <w:p w:rsidR="003F7C05" w:rsidRPr="003F7C05" w:rsidRDefault="003F7C05" w:rsidP="003F7C0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Fuel: 60L methanol cartridge (could possibly be 2 of these)</w:t>
      </w:r>
    </w:p>
    <w:p w:rsidR="003F7C05" w:rsidRPr="003F7C05" w:rsidRDefault="00775FD1" w:rsidP="003F7C0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ASFS </w:t>
      </w:r>
      <w:r w:rsidR="003F7C05" w:rsidRPr="003F7C05">
        <w:rPr>
          <w:rFonts w:ascii="Calibri" w:eastAsia="Times New Roman" w:hAnsi="Calibri" w:cs="Calibri"/>
        </w:rPr>
        <w:t xml:space="preserve">Tool </w:t>
      </w:r>
      <w:r>
        <w:rPr>
          <w:rFonts w:ascii="Calibri" w:eastAsia="Times New Roman" w:hAnsi="Calibri" w:cs="Calibri"/>
        </w:rPr>
        <w:t>Kit: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Hex keys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Screw drivers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proofErr w:type="spellStart"/>
      <w:r w:rsidRPr="003F7C05">
        <w:rPr>
          <w:rFonts w:ascii="Calibri" w:eastAsia="Times New Roman" w:hAnsi="Calibri" w:cs="Calibri"/>
        </w:rPr>
        <w:t>Multimeter</w:t>
      </w:r>
      <w:proofErr w:type="spellEnd"/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Wrenches for battery terminals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Channel locks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Vice grips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2" pipe wrench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4" auger for ice holes / Driver with charged batteries and spare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Level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Measuring tape</w:t>
      </w:r>
    </w:p>
    <w:p w:rsidR="003F7C05" w:rsidRPr="003F7C05" w:rsidRDefault="00775FD1" w:rsidP="003F7C0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Large Tools: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Pick, shovel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Pry bar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Step ladder</w:t>
      </w:r>
    </w:p>
    <w:p w:rsidR="003F7C05" w:rsidRPr="003F7C05" w:rsidRDefault="003F7C05" w:rsidP="003F7C0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General supplies</w:t>
      </w:r>
      <w:r w:rsidR="00775FD1">
        <w:rPr>
          <w:rFonts w:ascii="Calibri" w:eastAsia="Times New Roman" w:hAnsi="Calibri" w:cs="Calibri"/>
        </w:rPr>
        <w:t>: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Zip ties and straps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Extreme weather tape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 xml:space="preserve">Ropes and straps 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Fuses (should be onsite already)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Ethanol for cleaning instruments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Soft towels for cleaning instruments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Headlamps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Anchor 2x4s</w:t>
      </w:r>
    </w:p>
    <w:p w:rsidR="003F7C05" w:rsidRPr="003F7C05" w:rsidRDefault="003F7C05" w:rsidP="00775FD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lastRenderedPageBreak/>
        <w:t>Ablation</w:t>
      </w:r>
      <w:r w:rsidR="00775FD1">
        <w:rPr>
          <w:rFonts w:ascii="Calibri" w:eastAsia="Times New Roman" w:hAnsi="Calibri" w:cs="Calibri"/>
        </w:rPr>
        <w:t xml:space="preserve"> mitigation</w:t>
      </w:r>
      <w:r w:rsidRPr="003F7C05">
        <w:rPr>
          <w:rFonts w:ascii="Calibri" w:eastAsia="Times New Roman" w:hAnsi="Calibri" w:cs="Calibri"/>
        </w:rPr>
        <w:t xml:space="preserve"> materials</w:t>
      </w:r>
    </w:p>
    <w:p w:rsidR="003F7C05" w:rsidRPr="003F7C05" w:rsidRDefault="003F7C05" w:rsidP="003F7C0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Computational equipment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Tablet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Connection cables:  Network, serial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Spare SD cards</w:t>
      </w:r>
    </w:p>
    <w:p w:rsidR="003F7C05" w:rsidRPr="003F7C05" w:rsidRDefault="003F7C05" w:rsidP="003F7C0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As Needed Equipment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Spare batteries, fully charged.  If there is any indication that the system is not communicating, offline, and/or known to be out of power.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Spare fuel cell.  If there is any indication that the system is not communicating, offline, and/or known to be out of power.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Spare interface box:  If there is any indication of failures in the data and/or communication system.</w:t>
      </w:r>
    </w:p>
    <w:p w:rsidR="003F7C05" w:rsidRPr="003F7C05" w:rsidRDefault="003F7C05" w:rsidP="003F7C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Spare instruments:  If there is indication of failure on specific instrument(s), spare instruments and cables should be brought.</w:t>
      </w:r>
    </w:p>
    <w:p w:rsidR="003F7C05" w:rsidRPr="003F7C05" w:rsidRDefault="003F7C05" w:rsidP="003F7C05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3F7C05">
        <w:rPr>
          <w:rFonts w:ascii="Calibri" w:eastAsia="Times New Roman" w:hAnsi="Calibri" w:cs="Calibri"/>
        </w:rPr>
        <w:t> </w:t>
      </w:r>
    </w:p>
    <w:p w:rsidR="001D2316" w:rsidRPr="00775FD1" w:rsidRDefault="001D2316" w:rsidP="00775FD1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sectPr w:rsidR="001D2316" w:rsidRPr="0077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12A"/>
    <w:multiLevelType w:val="multilevel"/>
    <w:tmpl w:val="BDF6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4001C"/>
    <w:multiLevelType w:val="multilevel"/>
    <w:tmpl w:val="A3EE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173F7"/>
    <w:multiLevelType w:val="multilevel"/>
    <w:tmpl w:val="3A2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E24370"/>
    <w:multiLevelType w:val="multilevel"/>
    <w:tmpl w:val="DD32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05"/>
    <w:rsid w:val="001D2316"/>
    <w:rsid w:val="003F7C05"/>
    <w:rsid w:val="00775FD1"/>
    <w:rsid w:val="00850E6C"/>
    <w:rsid w:val="00D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91B4"/>
  <w15:chartTrackingRefBased/>
  <w15:docId w15:val="{65D81A2B-6CF8-4AED-8C94-E5F12AC3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Shupe</dc:creator>
  <cp:keywords/>
  <dc:description/>
  <cp:lastModifiedBy>Matthew Shupe</cp:lastModifiedBy>
  <cp:revision>2</cp:revision>
  <dcterms:created xsi:type="dcterms:W3CDTF">2019-06-21T05:19:00Z</dcterms:created>
  <dcterms:modified xsi:type="dcterms:W3CDTF">2019-06-21T05:42:00Z</dcterms:modified>
</cp:coreProperties>
</file>