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2D" w:rsidRDefault="00FB597E">
      <w:pPr>
        <w:widowControl w:val="0"/>
        <w:rPr>
          <w:b/>
        </w:rPr>
      </w:pPr>
      <w:r w:rsidRPr="00FB597E">
        <w:rPr>
          <w:b/>
        </w:rPr>
        <w:t xml:space="preserve">Description of </w:t>
      </w:r>
      <w:r w:rsidR="00C7632D">
        <w:rPr>
          <w:b/>
        </w:rPr>
        <w:t>airborne dropsonde data processing f</w:t>
      </w:r>
      <w:r w:rsidR="00103DB7" w:rsidRPr="00FB597E">
        <w:rPr>
          <w:b/>
        </w:rPr>
        <w:t xml:space="preserve">rom </w:t>
      </w:r>
      <w:r w:rsidR="00C7632D">
        <w:rPr>
          <w:b/>
        </w:rPr>
        <w:t>NOAA</w:t>
      </w:r>
      <w:r w:rsidR="0072196C">
        <w:rPr>
          <w:b/>
        </w:rPr>
        <w:t xml:space="preserve"> P3</w:t>
      </w:r>
      <w:r w:rsidR="00C7632D">
        <w:rPr>
          <w:b/>
        </w:rPr>
        <w:t xml:space="preserve"> aircraft during</w:t>
      </w:r>
      <w:r w:rsidR="00E906B7">
        <w:rPr>
          <w:b/>
        </w:rPr>
        <w:t xml:space="preserve"> </w:t>
      </w:r>
      <w:r w:rsidR="0072196C">
        <w:rPr>
          <w:b/>
        </w:rPr>
        <w:t>ATOMIC</w:t>
      </w:r>
      <w:r w:rsidR="00C7632D">
        <w:rPr>
          <w:b/>
        </w:rPr>
        <w:t xml:space="preserve"> </w:t>
      </w:r>
    </w:p>
    <w:p w:rsidR="004512BA" w:rsidRPr="00FB597E" w:rsidRDefault="00C7632D">
      <w:pPr>
        <w:widowControl w:val="0"/>
        <w:rPr>
          <w:b/>
        </w:rPr>
      </w:pPr>
      <w:r>
        <w:rPr>
          <w:b/>
        </w:rPr>
        <w:t>Version 1</w:t>
      </w:r>
    </w:p>
    <w:p w:rsidR="0049755E" w:rsidRDefault="0049755E">
      <w:pPr>
        <w:widowControl w:val="0"/>
      </w:pPr>
    </w:p>
    <w:p w:rsidR="001261DC" w:rsidRDefault="001261DC" w:rsidP="001261DC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C. Fairall, S. </w:t>
      </w:r>
      <w:proofErr w:type="spellStart"/>
      <w:r>
        <w:t>Pezoa</w:t>
      </w:r>
      <w:proofErr w:type="spellEnd"/>
      <w:r w:rsidR="00DA0375">
        <w:t>, Mason Leandro</w:t>
      </w:r>
      <w:r>
        <w:t xml:space="preserve"> </w:t>
      </w:r>
    </w:p>
    <w:p w:rsidR="001261DC" w:rsidRDefault="002B01A2" w:rsidP="001261DC">
      <w:pPr>
        <w:widowControl w:val="0"/>
      </w:pPr>
      <w:r>
        <w:t>20</w:t>
      </w:r>
      <w:r w:rsidR="0072196C">
        <w:t>20</w:t>
      </w:r>
      <w:r>
        <w:t xml:space="preserve"> </w:t>
      </w:r>
      <w:r w:rsidR="0072196C">
        <w:t>February 21</w:t>
      </w:r>
    </w:p>
    <w:p w:rsidR="00E906B7" w:rsidRDefault="00E906B7" w:rsidP="001261DC">
      <w:pPr>
        <w:widowControl w:val="0"/>
      </w:pPr>
    </w:p>
    <w:p w:rsidR="00E906B7" w:rsidRDefault="00E906B7" w:rsidP="001261DC">
      <w:pPr>
        <w:widowControl w:val="0"/>
      </w:pPr>
    </w:p>
    <w:p w:rsidR="00C7632D" w:rsidRDefault="00E906B7" w:rsidP="002D3BD7">
      <w:pPr>
        <w:widowControl w:val="0"/>
      </w:pPr>
      <w:r>
        <w:t xml:space="preserve">NOAA </w:t>
      </w:r>
      <w:r w:rsidR="002B01A2">
        <w:t xml:space="preserve">deployed the P-3 aircraft during the </w:t>
      </w:r>
      <w:r w:rsidR="0072196C">
        <w:t>ATOMIC</w:t>
      </w:r>
      <w:r w:rsidR="002B01A2">
        <w:t xml:space="preserve"> 20</w:t>
      </w:r>
      <w:r w:rsidR="0072196C">
        <w:t>20</w:t>
      </w:r>
      <w:r w:rsidR="002B01A2">
        <w:t xml:space="preserve"> field program (Jan-Feb</w:t>
      </w:r>
      <w:r w:rsidR="00C7632D">
        <w:t xml:space="preserve">). </w:t>
      </w:r>
      <w:r w:rsidR="0072196C">
        <w:t>T</w:t>
      </w:r>
      <w:r w:rsidR="00C7632D">
        <w:t xml:space="preserve">he P-3 dropped dropsondes and AXBT’s.  In this document we will briefly describe the processing that has been done to produce summary files.  The </w:t>
      </w:r>
      <w:proofErr w:type="spellStart"/>
      <w:r w:rsidR="00C7632D">
        <w:t>sondes</w:t>
      </w:r>
      <w:proofErr w:type="spellEnd"/>
      <w:r w:rsidR="00C7632D">
        <w:t xml:space="preserve"> and AXBT’s generate raw data files.  These can be found as follows:</w:t>
      </w:r>
    </w:p>
    <w:p w:rsidR="0072196C" w:rsidRDefault="0072196C" w:rsidP="00744B7C">
      <w:pPr>
        <w:widowControl w:val="0"/>
      </w:pPr>
    </w:p>
    <w:p w:rsidR="0072196C" w:rsidRDefault="0072196C" w:rsidP="00744B7C">
      <w:pPr>
        <w:widowControl w:val="0"/>
      </w:pPr>
      <w:r>
        <w:t xml:space="preserve">Data from all P-3 systems are archived at </w:t>
      </w:r>
      <w:hyperlink r:id="rId4" w:history="1">
        <w:r w:rsidRPr="008E0D42">
          <w:rPr>
            <w:rStyle w:val="Hyperlink"/>
          </w:rPr>
          <w:t>ftp://ftp1.esrl.noaa.gov/psd3/cruises/ATOMIC/P3/</w:t>
        </w:r>
      </w:hyperlink>
      <w:r>
        <w:t xml:space="preserve"> </w:t>
      </w:r>
    </w:p>
    <w:p w:rsidR="00C7632D" w:rsidRDefault="0072196C" w:rsidP="00744B7C">
      <w:pPr>
        <w:widowControl w:val="0"/>
      </w:pPr>
      <w:r>
        <w:t xml:space="preserve">Individual flights are given in directories with the names </w:t>
      </w:r>
      <w:r w:rsidRPr="0072196C">
        <w:t>2020</w:t>
      </w:r>
      <w:r>
        <w:t>MMDD</w:t>
      </w:r>
      <w:r w:rsidRPr="0072196C">
        <w:t>I1</w:t>
      </w:r>
      <w:r>
        <w:t xml:space="preserve">, with flights on </w:t>
      </w:r>
    </w:p>
    <w:p w:rsidR="0032220F" w:rsidRDefault="0032220F" w:rsidP="00744B7C">
      <w:pPr>
        <w:widowControl w:val="0"/>
      </w:pPr>
    </w:p>
    <w:p w:rsidR="0072196C" w:rsidRDefault="0072196C" w:rsidP="00744B7C">
      <w:pPr>
        <w:widowControl w:val="0"/>
      </w:pPr>
      <w:r>
        <w:t>01 17</w:t>
      </w:r>
      <w:r w:rsidR="002D3BD7">
        <w:t xml:space="preserve"> 20200117I1</w:t>
      </w:r>
      <w:r w:rsidR="0032220F">
        <w:t xml:space="preserve"> 17</w:t>
      </w:r>
    </w:p>
    <w:p w:rsidR="0072196C" w:rsidRDefault="0072196C" w:rsidP="00744B7C">
      <w:pPr>
        <w:widowControl w:val="0"/>
      </w:pPr>
      <w:r>
        <w:t>01 19</w:t>
      </w:r>
      <w:r w:rsidR="002D3BD7">
        <w:t xml:space="preserve"> 2020011</w:t>
      </w:r>
      <w:r w:rsidR="0032220F">
        <w:t>9</w:t>
      </w:r>
      <w:r w:rsidR="002D3BD7">
        <w:t>I1</w:t>
      </w:r>
      <w:r w:rsidR="0032220F">
        <w:t xml:space="preserve"> 19</w:t>
      </w:r>
    </w:p>
    <w:p w:rsidR="0072196C" w:rsidRDefault="0072196C" w:rsidP="00744B7C">
      <w:pPr>
        <w:widowControl w:val="0"/>
      </w:pPr>
      <w:r>
        <w:t>01 23</w:t>
      </w:r>
      <w:r w:rsidR="002D3BD7">
        <w:t xml:space="preserve"> 202001</w:t>
      </w:r>
      <w:r w:rsidR="0032220F">
        <w:t>23</w:t>
      </w:r>
      <w:r w:rsidR="002D3BD7">
        <w:t>I1</w:t>
      </w:r>
      <w:r w:rsidR="0032220F">
        <w:t xml:space="preserve"> 23</w:t>
      </w:r>
    </w:p>
    <w:p w:rsidR="0072196C" w:rsidRDefault="0072196C" w:rsidP="00744B7C">
      <w:pPr>
        <w:widowControl w:val="0"/>
      </w:pPr>
      <w:r>
        <w:t>01 24</w:t>
      </w:r>
      <w:r w:rsidR="002D3BD7">
        <w:t xml:space="preserve"> 202001</w:t>
      </w:r>
      <w:r w:rsidR="0032220F">
        <w:t>24</w:t>
      </w:r>
      <w:r w:rsidR="002D3BD7">
        <w:t>I1</w:t>
      </w:r>
      <w:r w:rsidR="0032220F">
        <w:t xml:space="preserve"> 24</w:t>
      </w:r>
    </w:p>
    <w:p w:rsidR="0072196C" w:rsidRDefault="0072196C" w:rsidP="00744B7C">
      <w:pPr>
        <w:widowControl w:val="0"/>
      </w:pPr>
      <w:r>
        <w:t>01 31</w:t>
      </w:r>
      <w:r w:rsidR="002D3BD7">
        <w:t xml:space="preserve"> 202001</w:t>
      </w:r>
      <w:r w:rsidR="0032220F">
        <w:t>31</w:t>
      </w:r>
      <w:r w:rsidR="002D3BD7">
        <w:t>I1</w:t>
      </w:r>
      <w:r w:rsidR="0032220F">
        <w:t xml:space="preserve"> 31</w:t>
      </w:r>
    </w:p>
    <w:p w:rsidR="0072196C" w:rsidRDefault="0072196C" w:rsidP="00744B7C">
      <w:pPr>
        <w:widowControl w:val="0"/>
      </w:pPr>
      <w:r>
        <w:t>02 03</w:t>
      </w:r>
      <w:r w:rsidR="002D3BD7">
        <w:t xml:space="preserve"> 20200</w:t>
      </w:r>
      <w:r w:rsidR="0032220F">
        <w:t>203</w:t>
      </w:r>
      <w:r w:rsidR="002D3BD7">
        <w:t>I1</w:t>
      </w:r>
      <w:r w:rsidR="0032220F">
        <w:t xml:space="preserve"> 34</w:t>
      </w:r>
    </w:p>
    <w:p w:rsidR="0072196C" w:rsidRDefault="0072196C" w:rsidP="00744B7C">
      <w:pPr>
        <w:widowControl w:val="0"/>
      </w:pPr>
      <w:r>
        <w:t>02 04</w:t>
      </w:r>
      <w:r w:rsidR="002D3BD7">
        <w:t xml:space="preserve"> 20200</w:t>
      </w:r>
      <w:r w:rsidR="0032220F">
        <w:t>204</w:t>
      </w:r>
      <w:r w:rsidR="002D3BD7">
        <w:t>I1</w:t>
      </w:r>
      <w:r w:rsidR="0032220F">
        <w:t xml:space="preserve"> 35</w:t>
      </w:r>
    </w:p>
    <w:p w:rsidR="0072196C" w:rsidRDefault="0072196C" w:rsidP="00744B7C">
      <w:pPr>
        <w:widowControl w:val="0"/>
      </w:pPr>
      <w:r>
        <w:t>02 05</w:t>
      </w:r>
      <w:r w:rsidR="002D3BD7">
        <w:t xml:space="preserve"> 20200</w:t>
      </w:r>
      <w:r w:rsidR="0032220F">
        <w:t>205</w:t>
      </w:r>
      <w:r w:rsidR="002D3BD7">
        <w:t>I1</w:t>
      </w:r>
      <w:r w:rsidR="0032220F">
        <w:t xml:space="preserve"> 36</w:t>
      </w:r>
    </w:p>
    <w:p w:rsidR="0072196C" w:rsidRDefault="0072196C" w:rsidP="00744B7C">
      <w:pPr>
        <w:widowControl w:val="0"/>
      </w:pPr>
      <w:r>
        <w:t>02 09</w:t>
      </w:r>
      <w:r w:rsidR="0032220F">
        <w:t xml:space="preserve"> </w:t>
      </w:r>
      <w:r w:rsidR="002D3BD7">
        <w:t>20200</w:t>
      </w:r>
      <w:r w:rsidR="0032220F">
        <w:t>209</w:t>
      </w:r>
      <w:r w:rsidR="002D3BD7">
        <w:t>I1</w:t>
      </w:r>
      <w:r w:rsidR="0032220F">
        <w:t xml:space="preserve"> 40</w:t>
      </w:r>
    </w:p>
    <w:p w:rsidR="0072196C" w:rsidRDefault="0072196C" w:rsidP="00744B7C">
      <w:pPr>
        <w:widowControl w:val="0"/>
      </w:pPr>
      <w:r>
        <w:t>02 10</w:t>
      </w:r>
      <w:r w:rsidR="002D3BD7">
        <w:t xml:space="preserve"> 20200</w:t>
      </w:r>
      <w:r w:rsidR="0032220F">
        <w:t>210</w:t>
      </w:r>
      <w:r w:rsidR="002D3BD7">
        <w:t>I1</w:t>
      </w:r>
      <w:r w:rsidR="0032220F">
        <w:t xml:space="preserve"> 41</w:t>
      </w:r>
    </w:p>
    <w:p w:rsidR="0072196C" w:rsidRDefault="0072196C" w:rsidP="00744B7C">
      <w:pPr>
        <w:widowControl w:val="0"/>
      </w:pPr>
      <w:r>
        <w:t>02 11</w:t>
      </w:r>
      <w:r w:rsidR="002D3BD7">
        <w:t xml:space="preserve"> 20200</w:t>
      </w:r>
      <w:r w:rsidR="0032220F">
        <w:t>211</w:t>
      </w:r>
      <w:r w:rsidR="002D3BD7">
        <w:t>I1</w:t>
      </w:r>
      <w:r w:rsidR="0032220F">
        <w:t xml:space="preserve"> 42</w:t>
      </w:r>
    </w:p>
    <w:p w:rsidR="002D3BD7" w:rsidRDefault="002D3BD7" w:rsidP="00744B7C">
      <w:pPr>
        <w:widowControl w:val="0"/>
      </w:pPr>
    </w:p>
    <w:p w:rsidR="00E45351" w:rsidRDefault="00E45351" w:rsidP="00744B7C">
      <w:pPr>
        <w:widowControl w:val="0"/>
      </w:pPr>
      <w:r>
        <w:t>Within each flight directory are subdirectories:</w:t>
      </w:r>
    </w:p>
    <w:p w:rsidR="00E45351" w:rsidRDefault="00E45351" w:rsidP="00744B7C">
      <w:pPr>
        <w:widowControl w:val="0"/>
      </w:pPr>
      <w:r>
        <w:t xml:space="preserve">AVAPS </w:t>
      </w:r>
      <w:r>
        <w:tab/>
        <w:t>Dropsonde raw files</w:t>
      </w:r>
    </w:p>
    <w:p w:rsidR="00E45351" w:rsidRDefault="00E45351" w:rsidP="00744B7C">
      <w:pPr>
        <w:widowControl w:val="0"/>
      </w:pPr>
      <w:r>
        <w:t xml:space="preserve">DMT </w:t>
      </w:r>
      <w:r>
        <w:tab/>
      </w:r>
      <w:r>
        <w:tab/>
        <w:t>Cloud/precipitation microphysics from DMT probes.</w:t>
      </w:r>
    </w:p>
    <w:p w:rsidR="00E45351" w:rsidRDefault="00E45351" w:rsidP="00744B7C">
      <w:pPr>
        <w:widowControl w:val="0"/>
      </w:pPr>
      <w:r>
        <w:t>FLT LVL</w:t>
      </w:r>
      <w:r>
        <w:tab/>
        <w:t>Data from P3 flight level measurements</w:t>
      </w:r>
    </w:p>
    <w:p w:rsidR="00E45351" w:rsidRDefault="00E45351" w:rsidP="00744B7C">
      <w:pPr>
        <w:widowControl w:val="0"/>
      </w:pPr>
      <w:r>
        <w:t>SFMR</w:t>
      </w:r>
      <w:r>
        <w:tab/>
      </w:r>
      <w:r>
        <w:tab/>
        <w:t>Stepped frequency microwave radiometer</w:t>
      </w:r>
    </w:p>
    <w:p w:rsidR="00E45351" w:rsidRDefault="00E45351" w:rsidP="00744B7C">
      <w:pPr>
        <w:widowControl w:val="0"/>
      </w:pPr>
      <w:r>
        <w:t>WSRA</w:t>
      </w:r>
      <w:r>
        <w:tab/>
      </w:r>
      <w:r>
        <w:tab/>
        <w:t>Wide Swath Radar Altimeter</w:t>
      </w:r>
    </w:p>
    <w:p w:rsidR="00E45351" w:rsidRDefault="00E45351" w:rsidP="00744B7C">
      <w:pPr>
        <w:widowControl w:val="0"/>
      </w:pPr>
      <w:r>
        <w:t>AXBT</w:t>
      </w:r>
      <w:r>
        <w:tab/>
      </w:r>
      <w:r>
        <w:tab/>
        <w:t>Raw AXBT files</w:t>
      </w:r>
    </w:p>
    <w:p w:rsidR="00E45351" w:rsidRDefault="00E45351" w:rsidP="00744B7C">
      <w:pPr>
        <w:widowControl w:val="0"/>
      </w:pPr>
    </w:p>
    <w:p w:rsidR="00ED3E28" w:rsidRDefault="00E45351" w:rsidP="00744B7C">
      <w:pPr>
        <w:widowControl w:val="0"/>
      </w:pPr>
      <w:r>
        <w:t xml:space="preserve">The dropsondes in the AVAPS data were raw in the first flight.  Later flights included files from ASPEN processing.  A complete set </w:t>
      </w:r>
      <w:proofErr w:type="gramStart"/>
      <w:r>
        <w:t>of .</w:t>
      </w:r>
      <w:proofErr w:type="spellStart"/>
      <w:r>
        <w:t>frd</w:t>
      </w:r>
      <w:proofErr w:type="spellEnd"/>
      <w:proofErr w:type="gramEnd"/>
      <w:r>
        <w:t xml:space="preserve"> (txt) files are available </w:t>
      </w:r>
      <w:r w:rsidR="00ED3E28">
        <w:t xml:space="preserve">under the same flight file naming convention </w:t>
      </w:r>
      <w:r>
        <w:t xml:space="preserve">at </w:t>
      </w:r>
      <w:hyperlink r:id="rId5" w:history="1">
        <w:r w:rsidRPr="008E0D42">
          <w:rPr>
            <w:rStyle w:val="Hyperlink"/>
          </w:rPr>
          <w:t>https://seb.noaa.gov/pub/flight/ASPEN_Data/</w:t>
        </w:r>
      </w:hyperlink>
      <w:r>
        <w:t xml:space="preserve"> </w:t>
      </w:r>
      <w:r w:rsidR="00ED3E28">
        <w:t xml:space="preserve"> </w:t>
      </w:r>
      <w:r w:rsidR="00C466E6">
        <w:t xml:space="preserve"> </w:t>
      </w:r>
      <w:r w:rsidR="00ED3E28">
        <w:t>The AXBT files are in text form and do not give geolocation.  We are currently processing them to provide more complete files.</w:t>
      </w:r>
    </w:p>
    <w:p w:rsidR="00E45351" w:rsidRDefault="00E45351" w:rsidP="00744B7C">
      <w:pPr>
        <w:widowControl w:val="0"/>
      </w:pPr>
    </w:p>
    <w:p w:rsidR="00C7632D" w:rsidRPr="001E380E" w:rsidRDefault="00C7632D" w:rsidP="00C7632D">
      <w:pPr>
        <w:widowControl w:val="0"/>
        <w:rPr>
          <w:i/>
        </w:rPr>
      </w:pPr>
      <w:r>
        <w:t>P-3 Dropsondes in individual daily files</w:t>
      </w:r>
      <w:r w:rsidR="001E380E">
        <w:t xml:space="preserve"> </w:t>
      </w:r>
      <w:r w:rsidR="00ED3E28">
        <w:t>(</w:t>
      </w:r>
      <w:proofErr w:type="spellStart"/>
      <w:r w:rsidR="00ED3E28">
        <w:t>matlab</w:t>
      </w:r>
      <w:proofErr w:type="spellEnd"/>
      <w:r w:rsidR="00ED3E28">
        <w:t xml:space="preserve"> </w:t>
      </w:r>
      <w:r w:rsidR="00CE7376">
        <w:t>.</w:t>
      </w:r>
      <w:r w:rsidR="00ED3E28">
        <w:t>m</w:t>
      </w:r>
      <w:r w:rsidR="00CE7376">
        <w:t xml:space="preserve">at </w:t>
      </w:r>
      <w:r w:rsidR="00ED3E28">
        <w:t>files) indexed by day number (</w:t>
      </w:r>
      <w:r w:rsidR="00C466E6">
        <w:t>17</w:t>
      </w:r>
      <w:r w:rsidR="00ED3E28">
        <w:t xml:space="preserve"> is January 1</w:t>
      </w:r>
      <w:r w:rsidR="00C466E6">
        <w:t>7</w:t>
      </w:r>
      <w:r w:rsidR="00ED3E28">
        <w:t xml:space="preserve">, 2020) </w:t>
      </w:r>
      <w:r w:rsidR="001E380E">
        <w:t>under</w:t>
      </w:r>
    </w:p>
    <w:p w:rsidR="001E380E" w:rsidRDefault="00E51CB9" w:rsidP="00744B7C">
      <w:pPr>
        <w:widowControl w:val="0"/>
      </w:pPr>
      <w:hyperlink r:id="rId6" w:history="1">
        <w:r w:rsidR="0072196C" w:rsidRPr="008E0D42">
          <w:rPr>
            <w:rStyle w:val="Hyperlink"/>
          </w:rPr>
          <w:t>ftp://ftp1.esrl.noaa.gov/psd3/cruises/ATOMIC/P3/sonde/</w:t>
        </w:r>
      </w:hyperlink>
      <w:r w:rsidR="0072196C">
        <w:t xml:space="preserve"> </w:t>
      </w:r>
    </w:p>
    <w:p w:rsidR="0072196C" w:rsidRDefault="0072196C" w:rsidP="001E380E">
      <w:pPr>
        <w:widowControl w:val="0"/>
      </w:pPr>
    </w:p>
    <w:p w:rsidR="0072196C" w:rsidRDefault="0072196C" w:rsidP="001E380E">
      <w:pPr>
        <w:widowControl w:val="0"/>
      </w:pPr>
    </w:p>
    <w:p w:rsidR="001E380E" w:rsidRDefault="001E380E" w:rsidP="001E380E">
      <w:pPr>
        <w:widowControl w:val="0"/>
      </w:pPr>
      <w:r>
        <w:t xml:space="preserve">P-3 AXBT </w:t>
      </w:r>
      <w:r w:rsidR="00ED3E28">
        <w:t>(</w:t>
      </w:r>
      <w:proofErr w:type="spellStart"/>
      <w:r w:rsidR="00ED3E28">
        <w:t>matlab</w:t>
      </w:r>
      <w:proofErr w:type="spellEnd"/>
      <w:r w:rsidR="00ED3E28">
        <w:t xml:space="preserve"> </w:t>
      </w:r>
      <w:r w:rsidR="00CE7376">
        <w:t>.</w:t>
      </w:r>
      <w:r w:rsidR="00ED3E28">
        <w:t>m</w:t>
      </w:r>
      <w:r w:rsidR="00CE7376">
        <w:t xml:space="preserve">at </w:t>
      </w:r>
      <w:r w:rsidR="00ED3E28">
        <w:t>files) indexed by day number (</w:t>
      </w:r>
      <w:r w:rsidR="00C466E6">
        <w:t>18</w:t>
      </w:r>
      <w:r w:rsidR="00ED3E28">
        <w:t xml:space="preserve"> is January 1</w:t>
      </w:r>
      <w:r w:rsidR="00C466E6">
        <w:t>8</w:t>
      </w:r>
      <w:r w:rsidR="00ED3E28">
        <w:t xml:space="preserve">, 2020) will be available under </w:t>
      </w:r>
    </w:p>
    <w:p w:rsidR="00411D62" w:rsidRDefault="00E51CB9" w:rsidP="001E380E">
      <w:pPr>
        <w:widowControl w:val="0"/>
      </w:pPr>
      <w:hyperlink r:id="rId7" w:history="1">
        <w:r w:rsidR="00C466E6" w:rsidRPr="008E0D42">
          <w:rPr>
            <w:rStyle w:val="Hyperlink"/>
          </w:rPr>
          <w:t>ftp://ftp1.esrl.noaa.gov/psd3/cruises/ATOMIC/P3/axbt/data/</w:t>
        </w:r>
      </w:hyperlink>
    </w:p>
    <w:p w:rsidR="00ED3E28" w:rsidRDefault="00ED3E28" w:rsidP="001E380E">
      <w:pPr>
        <w:widowControl w:val="0"/>
      </w:pPr>
    </w:p>
    <w:p w:rsidR="00411D62" w:rsidRDefault="00411D62" w:rsidP="001E380E">
      <w:pPr>
        <w:widowControl w:val="0"/>
      </w:pPr>
      <w:r>
        <w:t xml:space="preserve">The dropsondes data are abstracted from the </w:t>
      </w:r>
      <w:r w:rsidRPr="00C11661">
        <w:rPr>
          <w:i/>
        </w:rPr>
        <w:t>.</w:t>
      </w:r>
      <w:proofErr w:type="spellStart"/>
      <w:r w:rsidRPr="00C11661">
        <w:rPr>
          <w:i/>
        </w:rPr>
        <w:t>frd</w:t>
      </w:r>
      <w:proofErr w:type="spellEnd"/>
      <w:r>
        <w:t xml:space="preserve"> files using the MATLAB script </w:t>
      </w:r>
      <w:r w:rsidR="00ED3E28" w:rsidRPr="00ED3E28">
        <w:rPr>
          <w:i/>
        </w:rPr>
        <w:t>read_atomic_Dropsonde_raw_P</w:t>
      </w:r>
      <w:proofErr w:type="gramStart"/>
      <w:r w:rsidR="00ED3E28" w:rsidRPr="00ED3E28">
        <w:rPr>
          <w:i/>
        </w:rPr>
        <w:t>3</w:t>
      </w:r>
      <w:r w:rsidRPr="00411D62">
        <w:rPr>
          <w:i/>
        </w:rPr>
        <w:t>.m</w:t>
      </w:r>
      <w:r>
        <w:t>.</w:t>
      </w:r>
      <w:proofErr w:type="gramEnd"/>
      <w:r>
        <w:t xml:space="preserve">  Individual files are read in, the valid data lines are pulled out and remapped into a grid with the first line corresponding to the surface.  A new mat file is written for each day with all </w:t>
      </w:r>
      <w:proofErr w:type="spellStart"/>
      <w:r>
        <w:t>sondes</w:t>
      </w:r>
      <w:proofErr w:type="spellEnd"/>
      <w:r>
        <w:t xml:space="preserve"> on that day in one matrix.  A single </w:t>
      </w:r>
      <w:r w:rsidRPr="00411D62">
        <w:rPr>
          <w:i/>
        </w:rPr>
        <w:t>all</w:t>
      </w:r>
      <w:r>
        <w:t xml:space="preserve"> cruise file that contains all of the sonde data is created.</w:t>
      </w:r>
    </w:p>
    <w:p w:rsidR="00411D62" w:rsidRDefault="00E51CB9" w:rsidP="001E380E">
      <w:pPr>
        <w:widowControl w:val="0"/>
      </w:pPr>
      <w:hyperlink r:id="rId8" w:history="1">
        <w:r w:rsidR="00CE7376" w:rsidRPr="008E0D42">
          <w:rPr>
            <w:rStyle w:val="Hyperlink"/>
          </w:rPr>
          <w:t>ftp://ftp.etl.noaa.gov/psd3/cruises/ATOMIC/P3/sonde/ATOMIC_P3_sonde_all.mat</w:t>
        </w:r>
      </w:hyperlink>
      <w:r w:rsidR="00411D62">
        <w:t xml:space="preserve">  </w:t>
      </w:r>
    </w:p>
    <w:p w:rsidR="00C7632D" w:rsidRDefault="00C7632D" w:rsidP="00744B7C">
      <w:pPr>
        <w:widowControl w:val="0"/>
      </w:pPr>
    </w:p>
    <w:p w:rsidR="000F0811" w:rsidRDefault="000F0811" w:rsidP="00744B7C">
      <w:pPr>
        <w:widowControl w:val="0"/>
      </w:pPr>
    </w:p>
    <w:p w:rsidR="000F0811" w:rsidRDefault="000F0811" w:rsidP="00744B7C">
      <w:pPr>
        <w:widowControl w:val="0"/>
      </w:pPr>
    </w:p>
    <w:p w:rsidR="001E380E" w:rsidRDefault="00CA2632" w:rsidP="00744B7C">
      <w:pPr>
        <w:widowControl w:val="0"/>
      </w:pPr>
      <w:r>
        <w:t>The files take the form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jdxh</w:t>
      </w:r>
      <w:proofErr w:type="spell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000000"/>
          <w:sz w:val="20"/>
        </w:rPr>
        <w:tab/>
        <w:t xml:space="preserve">Year day 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zhh</w:t>
      </w:r>
      <w:proofErr w:type="spell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A020F0"/>
          <w:sz w:val="20"/>
        </w:rPr>
        <w:tab/>
      </w:r>
      <w:r>
        <w:rPr>
          <w:rFonts w:ascii="Courier New" w:hAnsi="Courier New" w:cs="Courier New"/>
          <w:color w:val="A020F0"/>
          <w:sz w:val="20"/>
        </w:rPr>
        <w:tab/>
        <w:t>Height (m) above the surface</w:t>
      </w:r>
    </w:p>
    <w:p w:rsidR="00CA2632" w:rsidRP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A020F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Uhh</w:t>
      </w:r>
      <w:proofErr w:type="spell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A020F0"/>
          <w:sz w:val="20"/>
        </w:rPr>
        <w:tab/>
      </w:r>
      <w:r>
        <w:rPr>
          <w:rFonts w:ascii="Courier New" w:hAnsi="Courier New" w:cs="Courier New"/>
          <w:color w:val="A020F0"/>
          <w:sz w:val="20"/>
        </w:rPr>
        <w:tab/>
        <w:t>Wind speed (m/s)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rhahh</w:t>
      </w:r>
      <w:proofErr w:type="spell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A020F0"/>
          <w:sz w:val="20"/>
        </w:rPr>
        <w:tab/>
        <w:t>Relative humidity (%</w:t>
      </w:r>
      <w:r w:rsidR="005A6D41">
        <w:rPr>
          <w:rFonts w:ascii="Courier New" w:hAnsi="Courier New" w:cs="Courier New"/>
          <w:color w:val="A020F0"/>
          <w:sz w:val="20"/>
        </w:rPr>
        <w:t>, relative to ice if T&lt;0 C</w:t>
      </w:r>
      <w:r>
        <w:rPr>
          <w:rFonts w:ascii="Courier New" w:hAnsi="Courier New" w:cs="Courier New"/>
          <w:color w:val="A020F0"/>
          <w:sz w:val="20"/>
        </w:rPr>
        <w:t>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tahh</w:t>
      </w:r>
      <w:proofErr w:type="spellEnd"/>
      <w:r>
        <w:rPr>
          <w:rFonts w:ascii="Courier New" w:hAnsi="Courier New" w:cs="Courier New"/>
          <w:color w:val="A020F0"/>
          <w:sz w:val="20"/>
        </w:rPr>
        <w:t xml:space="preserve">'      </w:t>
      </w:r>
      <w:proofErr w:type="spellStart"/>
      <w:r>
        <w:rPr>
          <w:rFonts w:ascii="Courier New" w:hAnsi="Courier New" w:cs="Courier New"/>
          <w:color w:val="A020F0"/>
          <w:sz w:val="20"/>
        </w:rPr>
        <w:t>Temperture</w:t>
      </w:r>
      <w:proofErr w:type="spellEnd"/>
      <w:r>
        <w:rPr>
          <w:rFonts w:ascii="Courier New" w:hAnsi="Courier New" w:cs="Courier New"/>
          <w:color w:val="A020F0"/>
          <w:sz w:val="20"/>
        </w:rPr>
        <w:t xml:space="preserve"> (</w:t>
      </w:r>
      <w:proofErr w:type="gramStart"/>
      <w:r>
        <w:rPr>
          <w:rFonts w:ascii="Courier New" w:hAnsi="Courier New" w:cs="Courier New"/>
          <w:color w:val="A020F0"/>
          <w:sz w:val="20"/>
        </w:rPr>
        <w:t>C )</w:t>
      </w:r>
      <w:proofErr w:type="gramEnd"/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lathh</w:t>
      </w:r>
      <w:proofErr w:type="spellEnd"/>
      <w:r>
        <w:rPr>
          <w:rFonts w:ascii="Courier New" w:hAnsi="Courier New" w:cs="Courier New"/>
          <w:color w:val="A020F0"/>
          <w:sz w:val="20"/>
        </w:rPr>
        <w:t>'     Latitude (deg)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lonhh</w:t>
      </w:r>
      <w:proofErr w:type="spellEnd"/>
      <w:r>
        <w:rPr>
          <w:rFonts w:ascii="Courier New" w:hAnsi="Courier New" w:cs="Courier New"/>
          <w:color w:val="A020F0"/>
          <w:sz w:val="20"/>
        </w:rPr>
        <w:t>'     Longitude (deg)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Phh</w:t>
      </w:r>
      <w:proofErr w:type="spellEnd"/>
      <w:r>
        <w:rPr>
          <w:rFonts w:ascii="Courier New" w:hAnsi="Courier New" w:cs="Courier New"/>
          <w:color w:val="A020F0"/>
          <w:sz w:val="20"/>
        </w:rPr>
        <w:t>'       Pressure (mb)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qahh</w:t>
      </w:r>
      <w:proofErr w:type="spellEnd"/>
      <w:r>
        <w:rPr>
          <w:rFonts w:ascii="Courier New" w:hAnsi="Courier New" w:cs="Courier New"/>
          <w:color w:val="A020F0"/>
          <w:sz w:val="20"/>
        </w:rPr>
        <w:t>'      Specific humidity (g/kg)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A020F0"/>
          <w:sz w:val="20"/>
        </w:rPr>
      </w:pPr>
      <w:r>
        <w:rPr>
          <w:rFonts w:ascii="Courier New" w:hAnsi="Courier New" w:cs="Courier New"/>
          <w:color w:val="A020F0"/>
          <w:sz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</w:rPr>
        <w:t>udirhh</w:t>
      </w:r>
      <w:proofErr w:type="spellEnd"/>
      <w:r>
        <w:rPr>
          <w:rFonts w:ascii="Courier New" w:hAnsi="Courier New" w:cs="Courier New"/>
          <w:color w:val="A020F0"/>
          <w:sz w:val="20"/>
        </w:rPr>
        <w:t>'    Wind direction (deg)</w:t>
      </w:r>
    </w:p>
    <w:p w:rsidR="00CA2632" w:rsidRDefault="00CA2632" w:rsidP="00CA2632">
      <w:pPr>
        <w:autoSpaceDE w:val="0"/>
        <w:autoSpaceDN w:val="0"/>
        <w:adjustRightInd w:val="0"/>
        <w:rPr>
          <w:rFonts w:ascii="Courier New" w:hAnsi="Courier New" w:cs="Courier New"/>
          <w:color w:val="A020F0"/>
          <w:sz w:val="20"/>
        </w:rPr>
      </w:pPr>
    </w:p>
    <w:p w:rsidR="00E65AAE" w:rsidRDefault="00E65AAE" w:rsidP="00E65AAE">
      <w:pPr>
        <w:widowControl w:val="0"/>
      </w:pPr>
    </w:p>
    <w:p w:rsidR="00E65AAE" w:rsidRDefault="00657CBA" w:rsidP="00C7632D">
      <w:pPr>
        <w:widowControl w:val="0"/>
      </w:pPr>
      <w:proofErr w:type="spellStart"/>
      <w:r>
        <w:t>j</w:t>
      </w:r>
      <w:r w:rsidR="00E65AAE">
        <w:t>dxh</w:t>
      </w:r>
      <w:proofErr w:type="spellEnd"/>
      <w:r w:rsidR="00E65AAE">
        <w:t xml:space="preserve">, </w:t>
      </w:r>
      <w:proofErr w:type="spellStart"/>
      <w:r w:rsidR="00E65AAE">
        <w:t>lathh</w:t>
      </w:r>
      <w:proofErr w:type="spellEnd"/>
      <w:r w:rsidR="00E65AAE">
        <w:t xml:space="preserve">, </w:t>
      </w:r>
      <w:proofErr w:type="spellStart"/>
      <w:r w:rsidR="00E65AAE">
        <w:t>lonhh</w:t>
      </w:r>
      <w:proofErr w:type="spellEnd"/>
      <w:r w:rsidR="00E65AAE">
        <w:t xml:space="preserve"> have one value per sonde; the other variables have 4000 values per </w:t>
      </w:r>
      <w:proofErr w:type="spellStart"/>
      <w:r w:rsidR="00E65AAE">
        <w:t>sonde</w:t>
      </w:r>
      <w:proofErr w:type="spellEnd"/>
      <w:r w:rsidR="00E65AAE">
        <w:t xml:space="preserve"> with </w:t>
      </w:r>
      <w:proofErr w:type="spellStart"/>
      <w:r w:rsidR="00E65AAE">
        <w:t>NaN’s</w:t>
      </w:r>
      <w:proofErr w:type="spellEnd"/>
      <w:r w:rsidR="00E65AAE">
        <w:t xml:space="preserve"> in the invalid locations.  For example, the </w:t>
      </w:r>
      <w:r w:rsidR="00680022">
        <w:t xml:space="preserve">entire </w:t>
      </w:r>
      <w:r w:rsidR="00CE7376">
        <w:t>P3</w:t>
      </w:r>
      <w:r w:rsidR="00E65AAE">
        <w:t xml:space="preserve"> data</w:t>
      </w:r>
      <w:r w:rsidR="00680022">
        <w:t>set</w:t>
      </w:r>
      <w:r w:rsidR="00E65AAE">
        <w:t xml:space="preserve"> can be read in using</w:t>
      </w:r>
    </w:p>
    <w:p w:rsidR="00E65AAE" w:rsidRDefault="00E65AAE" w:rsidP="00C7632D">
      <w:pPr>
        <w:widowControl w:val="0"/>
      </w:pPr>
    </w:p>
    <w:p w:rsidR="00E65AAE" w:rsidRDefault="00E65AAE" w:rsidP="00E65AAE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way_raw_files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r>
        <w:rPr>
          <w:rFonts w:ascii="Courier New" w:hAnsi="Courier New" w:cs="Courier New"/>
          <w:color w:val="A020F0"/>
          <w:sz w:val="20"/>
        </w:rPr>
        <w:t>'Z:\</w:t>
      </w:r>
      <w:r w:rsidR="00CE7376">
        <w:rPr>
          <w:rFonts w:ascii="Courier New" w:hAnsi="Courier New" w:cs="Courier New"/>
          <w:color w:val="A020F0"/>
          <w:sz w:val="20"/>
        </w:rPr>
        <w:t>ATOMIC</w:t>
      </w:r>
      <w:r>
        <w:rPr>
          <w:rFonts w:ascii="Courier New" w:hAnsi="Courier New" w:cs="Courier New"/>
          <w:color w:val="A020F0"/>
          <w:sz w:val="20"/>
        </w:rPr>
        <w:t>\</w:t>
      </w:r>
      <w:r w:rsidR="00CE7376">
        <w:rPr>
          <w:rFonts w:ascii="Courier New" w:hAnsi="Courier New" w:cs="Courier New"/>
          <w:color w:val="A020F0"/>
          <w:sz w:val="20"/>
        </w:rPr>
        <w:t>P3</w:t>
      </w:r>
      <w:r>
        <w:rPr>
          <w:rFonts w:ascii="Courier New" w:hAnsi="Courier New" w:cs="Courier New"/>
          <w:color w:val="A020F0"/>
          <w:sz w:val="20"/>
        </w:rPr>
        <w:t>\</w:t>
      </w:r>
      <w:proofErr w:type="spellStart"/>
      <w:r w:rsidR="00CE7376">
        <w:rPr>
          <w:rFonts w:ascii="Courier New" w:hAnsi="Courier New" w:cs="Courier New"/>
          <w:color w:val="A020F0"/>
          <w:sz w:val="20"/>
        </w:rPr>
        <w:t>sonde</w:t>
      </w:r>
      <w:proofErr w:type="spellEnd"/>
      <w:r>
        <w:rPr>
          <w:rFonts w:ascii="Courier New" w:hAnsi="Courier New" w:cs="Courier New"/>
          <w:color w:val="A020F0"/>
          <w:sz w:val="20"/>
        </w:rPr>
        <w:t>\'</w:t>
      </w:r>
      <w:r>
        <w:rPr>
          <w:rFonts w:ascii="Courier New" w:hAnsi="Courier New" w:cs="Courier New"/>
          <w:color w:val="000000"/>
          <w:sz w:val="20"/>
        </w:rPr>
        <w:t>;</w:t>
      </w:r>
    </w:p>
    <w:p w:rsidR="00E65AAE" w:rsidRDefault="00E65AAE" w:rsidP="00E65AA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sondex</w:t>
      </w:r>
      <w:proofErr w:type="spellEnd"/>
      <w:r>
        <w:rPr>
          <w:rFonts w:ascii="Courier New" w:hAnsi="Courier New" w:cs="Courier New"/>
          <w:color w:val="000000"/>
          <w:sz w:val="20"/>
        </w:rPr>
        <w:t>=load([</w:t>
      </w:r>
      <w:proofErr w:type="spellStart"/>
      <w:r>
        <w:rPr>
          <w:rFonts w:ascii="Courier New" w:hAnsi="Courier New" w:cs="Courier New"/>
          <w:color w:val="000000"/>
          <w:sz w:val="20"/>
        </w:rPr>
        <w:t>way_raw_files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r>
        <w:rPr>
          <w:rFonts w:ascii="Courier New" w:hAnsi="Courier New" w:cs="Courier New"/>
          <w:color w:val="A020F0"/>
          <w:sz w:val="20"/>
        </w:rPr>
        <w:t>'</w:t>
      </w:r>
      <w:r w:rsidR="00CE7376">
        <w:rPr>
          <w:rFonts w:ascii="Courier New" w:hAnsi="Courier New" w:cs="Courier New"/>
          <w:color w:val="A020F0"/>
          <w:sz w:val="20"/>
        </w:rPr>
        <w:t>ATOMIC</w:t>
      </w:r>
      <w:r>
        <w:rPr>
          <w:rFonts w:ascii="Courier New" w:hAnsi="Courier New" w:cs="Courier New"/>
          <w:color w:val="A020F0"/>
          <w:sz w:val="20"/>
        </w:rPr>
        <w:t>_</w:t>
      </w:r>
      <w:r w:rsidR="00CE7376">
        <w:rPr>
          <w:rFonts w:ascii="Courier New" w:hAnsi="Courier New" w:cs="Courier New"/>
          <w:color w:val="A020F0"/>
          <w:sz w:val="20"/>
        </w:rPr>
        <w:t>P3</w:t>
      </w:r>
      <w:r>
        <w:rPr>
          <w:rFonts w:ascii="Courier New" w:hAnsi="Courier New" w:cs="Courier New"/>
          <w:color w:val="A020F0"/>
          <w:sz w:val="20"/>
        </w:rPr>
        <w:t>_sonde_all.mat'</w:t>
      </w:r>
      <w:r>
        <w:rPr>
          <w:rFonts w:ascii="Courier New" w:hAnsi="Courier New" w:cs="Courier New"/>
          <w:color w:val="000000"/>
          <w:sz w:val="20"/>
        </w:rPr>
        <w:t>]);</w:t>
      </w:r>
    </w:p>
    <w:p w:rsidR="00E65AAE" w:rsidRDefault="00E65AAE" w:rsidP="00E65AA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rhahh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sondex.rhahh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zhh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sondex.zhh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Uhh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sondex.Uhh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tahh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sondex.tahh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lathh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sondex.lathh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lonhh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sondex.lonhh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Phh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sondex.Phh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qahh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sondex.qahh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udirhh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sondex.udirhh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jdxhG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sondex.jdxh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jk</w:t>
      </w:r>
      <w:proofErr w:type="spellEnd"/>
      <w:r>
        <w:rPr>
          <w:rFonts w:ascii="Courier New" w:hAnsi="Courier New" w:cs="Courier New"/>
          <w:color w:val="000000"/>
          <w:sz w:val="20"/>
        </w:rPr>
        <w:t>=length(</w:t>
      </w:r>
      <w:proofErr w:type="spellStart"/>
      <w:r>
        <w:rPr>
          <w:rFonts w:ascii="Courier New" w:hAnsi="Courier New" w:cs="Courier New"/>
          <w:color w:val="000000"/>
          <w:sz w:val="20"/>
        </w:rPr>
        <w:t>lathh</w:t>
      </w:r>
      <w:proofErr w:type="spellEnd"/>
      <w:r>
        <w:rPr>
          <w:rFonts w:ascii="Courier New" w:hAnsi="Courier New" w:cs="Courier New"/>
          <w:color w:val="000000"/>
          <w:sz w:val="20"/>
        </w:rPr>
        <w:t>);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[</w:t>
      </w:r>
      <w:proofErr w:type="spellStart"/>
      <w:r w:rsidR="009D2B9B">
        <w:rPr>
          <w:rFonts w:ascii="Courier New" w:hAnsi="Courier New" w:cs="Courier New"/>
          <w:color w:val="000000"/>
          <w:sz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mon </w:t>
      </w:r>
      <w:proofErr w:type="spellStart"/>
      <w:r>
        <w:rPr>
          <w:rFonts w:ascii="Courier New" w:hAnsi="Courier New" w:cs="Courier New"/>
          <w:color w:val="000000"/>
          <w:sz w:val="20"/>
        </w:rPr>
        <w:t>dttn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hr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mn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</w:rPr>
        <w:t>sec]=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datevec</w:t>
      </w:r>
      <w:proofErr w:type="spellEnd"/>
      <w:r>
        <w:rPr>
          <w:rFonts w:ascii="Courier New" w:hAnsi="Courier New" w:cs="Courier New"/>
          <w:color w:val="000000"/>
          <w:sz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</w:rPr>
        <w:t>jdxh</w:t>
      </w:r>
      <w:proofErr w:type="spellEnd"/>
      <w:r>
        <w:rPr>
          <w:rFonts w:ascii="Courier New" w:hAnsi="Courier New" w:cs="Courier New"/>
          <w:color w:val="000000"/>
          <w:sz w:val="20"/>
        </w:rPr>
        <w:t>);</w:t>
      </w:r>
    </w:p>
    <w:p w:rsidR="00657CBA" w:rsidRDefault="00657CBA" w:rsidP="00657CB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</w:p>
    <w:p w:rsidR="00657CBA" w:rsidRPr="005A6D41" w:rsidRDefault="00657CBA" w:rsidP="00657CBA">
      <w:pPr>
        <w:autoSpaceDE w:val="0"/>
        <w:autoSpaceDN w:val="0"/>
        <w:adjustRightInd w:val="0"/>
        <w:rPr>
          <w:color w:val="000000"/>
          <w:szCs w:val="24"/>
        </w:rPr>
      </w:pPr>
      <w:r w:rsidRPr="005A6D41">
        <w:rPr>
          <w:color w:val="000000"/>
          <w:szCs w:val="24"/>
        </w:rPr>
        <w:t xml:space="preserve">Also, for example, the </w:t>
      </w:r>
      <w:proofErr w:type="spellStart"/>
      <w:r w:rsidRPr="005A6D41">
        <w:rPr>
          <w:color w:val="000000"/>
          <w:szCs w:val="24"/>
        </w:rPr>
        <w:t>matlab</w:t>
      </w:r>
      <w:proofErr w:type="spellEnd"/>
      <w:r w:rsidRPr="005A6D41">
        <w:rPr>
          <w:color w:val="000000"/>
          <w:szCs w:val="24"/>
        </w:rPr>
        <w:t xml:space="preserve"> line</w:t>
      </w: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=</w:t>
      </w:r>
      <w:proofErr w:type="gramStart"/>
      <w:r w:rsidRPr="00657CBA">
        <w:rPr>
          <w:szCs w:val="24"/>
        </w:rPr>
        <w:t>1;figure</w:t>
      </w:r>
      <w:proofErr w:type="gramEnd"/>
      <w:r w:rsidRPr="00657CBA">
        <w:rPr>
          <w:szCs w:val="24"/>
        </w:rPr>
        <w:t>;plot(</w:t>
      </w:r>
      <w:proofErr w:type="spellStart"/>
      <w:r w:rsidRPr="00657CBA">
        <w:rPr>
          <w:szCs w:val="24"/>
        </w:rPr>
        <w:t>Uhh</w:t>
      </w:r>
      <w:proofErr w:type="spellEnd"/>
      <w:r w:rsidRPr="00657CBA">
        <w:rPr>
          <w:szCs w:val="24"/>
        </w:rPr>
        <w:t>(:,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),</w:t>
      </w:r>
      <w:proofErr w:type="spellStart"/>
      <w:r w:rsidRPr="00657CBA">
        <w:rPr>
          <w:szCs w:val="24"/>
        </w:rPr>
        <w:t>zhh</w:t>
      </w:r>
      <w:proofErr w:type="spellEnd"/>
      <w:r w:rsidRPr="00657CBA">
        <w:rPr>
          <w:szCs w:val="24"/>
        </w:rPr>
        <w:t>(:,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),'.');</w:t>
      </w:r>
      <w:proofErr w:type="spellStart"/>
      <w:r w:rsidRPr="00657CBA">
        <w:rPr>
          <w:szCs w:val="24"/>
        </w:rPr>
        <w:t>xlim</w:t>
      </w:r>
      <w:proofErr w:type="spellEnd"/>
      <w:r w:rsidRPr="00657CBA">
        <w:rPr>
          <w:szCs w:val="24"/>
        </w:rPr>
        <w:t xml:space="preserve">([0 </w:t>
      </w:r>
      <w:r w:rsidR="00DA0375">
        <w:rPr>
          <w:szCs w:val="24"/>
        </w:rPr>
        <w:t>2</w:t>
      </w:r>
      <w:r w:rsidRPr="00657CBA">
        <w:rPr>
          <w:szCs w:val="24"/>
        </w:rPr>
        <w:t>0]);</w:t>
      </w:r>
      <w:proofErr w:type="spellStart"/>
      <w:r w:rsidRPr="00657CBA">
        <w:rPr>
          <w:szCs w:val="24"/>
        </w:rPr>
        <w:t>xlabel</w:t>
      </w:r>
      <w:proofErr w:type="spellEnd"/>
      <w:r w:rsidRPr="00657CBA">
        <w:rPr>
          <w:szCs w:val="24"/>
        </w:rPr>
        <w:t>('U (m/s)');</w:t>
      </w:r>
      <w:proofErr w:type="spellStart"/>
      <w:r w:rsidRPr="00657CBA">
        <w:rPr>
          <w:szCs w:val="24"/>
        </w:rPr>
        <w:t>ylabel</w:t>
      </w:r>
      <w:proofErr w:type="spellEnd"/>
      <w:r w:rsidRPr="00657CBA">
        <w:rPr>
          <w:szCs w:val="24"/>
        </w:rPr>
        <w:t>('Alt (m)');title(['</w:t>
      </w:r>
      <w:r w:rsidR="009D2B9B">
        <w:rPr>
          <w:szCs w:val="24"/>
        </w:rPr>
        <w:t>ATOMIC</w:t>
      </w:r>
      <w:r w:rsidRPr="00657CBA">
        <w:rPr>
          <w:szCs w:val="24"/>
        </w:rPr>
        <w:t xml:space="preserve"> </w:t>
      </w:r>
      <w:r w:rsidR="009D2B9B">
        <w:rPr>
          <w:szCs w:val="24"/>
        </w:rPr>
        <w:t>P3</w:t>
      </w:r>
      <w:r w:rsidRPr="00657CBA">
        <w:rPr>
          <w:szCs w:val="24"/>
        </w:rPr>
        <w:t>: ' num2str(mon(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)) '/' num2str(</w:t>
      </w:r>
      <w:proofErr w:type="spellStart"/>
      <w:r w:rsidRPr="00657CBA">
        <w:rPr>
          <w:szCs w:val="24"/>
        </w:rPr>
        <w:t>dttn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)) '/' num2str(</w:t>
      </w:r>
      <w:proofErr w:type="spellStart"/>
      <w:r w:rsidRPr="00657CBA">
        <w:rPr>
          <w:szCs w:val="24"/>
        </w:rPr>
        <w:t>hr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 xml:space="preserve">)) ' </w:t>
      </w:r>
      <w:proofErr w:type="spellStart"/>
      <w:r w:rsidRPr="00657CBA">
        <w:rPr>
          <w:szCs w:val="24"/>
        </w:rPr>
        <w:t>lat</w:t>
      </w:r>
      <w:proofErr w:type="spellEnd"/>
      <w:r w:rsidRPr="00657CBA">
        <w:rPr>
          <w:szCs w:val="24"/>
        </w:rPr>
        <w:t>=' num2str(</w:t>
      </w:r>
      <w:proofErr w:type="spellStart"/>
      <w:r w:rsidRPr="00657CBA">
        <w:rPr>
          <w:szCs w:val="24"/>
        </w:rPr>
        <w:t>lathh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 xml:space="preserve">)) ' </w:t>
      </w:r>
      <w:proofErr w:type="spellStart"/>
      <w:r w:rsidRPr="00657CBA">
        <w:rPr>
          <w:szCs w:val="24"/>
        </w:rPr>
        <w:t>lon</w:t>
      </w:r>
      <w:proofErr w:type="spellEnd"/>
      <w:r w:rsidRPr="00657CBA">
        <w:rPr>
          <w:szCs w:val="24"/>
        </w:rPr>
        <w:t>=' num2str(</w:t>
      </w:r>
      <w:proofErr w:type="spellStart"/>
      <w:r w:rsidRPr="00657CBA">
        <w:rPr>
          <w:szCs w:val="24"/>
        </w:rPr>
        <w:t>lonhh</w:t>
      </w:r>
      <w:proofErr w:type="spellEnd"/>
      <w:r w:rsidRPr="00657CBA">
        <w:rPr>
          <w:szCs w:val="24"/>
        </w:rPr>
        <w:t>(</w:t>
      </w:r>
      <w:proofErr w:type="spellStart"/>
      <w:r w:rsidRPr="00657CBA">
        <w:rPr>
          <w:szCs w:val="24"/>
        </w:rPr>
        <w:t>i</w:t>
      </w:r>
      <w:proofErr w:type="spellEnd"/>
      <w:r w:rsidRPr="00657CBA">
        <w:rPr>
          <w:szCs w:val="24"/>
        </w:rPr>
        <w:t>))])</w:t>
      </w: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will produce Fig. 1</w:t>
      </w:r>
      <w:r w:rsidR="00680022">
        <w:rPr>
          <w:szCs w:val="24"/>
        </w:rPr>
        <w:t xml:space="preserve"> which is a plot of wind speed vs altitude for the first sonde in the file.</w:t>
      </w:r>
      <w:r w:rsidRPr="00657CBA">
        <w:rPr>
          <w:szCs w:val="24"/>
        </w:rPr>
        <w:t xml:space="preserve"> </w:t>
      </w:r>
      <w:r w:rsidR="00E033A8">
        <w:rPr>
          <w:szCs w:val="24"/>
        </w:rPr>
        <w:t xml:space="preserve"> </w:t>
      </w:r>
      <w:r w:rsidR="008C7C3D">
        <w:rPr>
          <w:szCs w:val="24"/>
        </w:rPr>
        <w:t xml:space="preserve">Nominal vertical spacing of the profiles is 6 m so a </w:t>
      </w:r>
      <w:proofErr w:type="gramStart"/>
      <w:r w:rsidR="008C7C3D">
        <w:rPr>
          <w:szCs w:val="24"/>
        </w:rPr>
        <w:t>t</w:t>
      </w:r>
      <w:r w:rsidR="005A6D41">
        <w:rPr>
          <w:szCs w:val="24"/>
        </w:rPr>
        <w:t>ypical  P</w:t>
      </w:r>
      <w:proofErr w:type="gramEnd"/>
      <w:r w:rsidR="005A6D41">
        <w:rPr>
          <w:szCs w:val="24"/>
        </w:rPr>
        <w:t xml:space="preserve">3 </w:t>
      </w:r>
      <w:proofErr w:type="spellStart"/>
      <w:r w:rsidR="005A6D41">
        <w:rPr>
          <w:szCs w:val="24"/>
        </w:rPr>
        <w:t>sonde</w:t>
      </w:r>
      <w:proofErr w:type="spellEnd"/>
      <w:r w:rsidR="008C7C3D">
        <w:rPr>
          <w:szCs w:val="24"/>
        </w:rPr>
        <w:t xml:space="preserve"> from 7.5 km</w:t>
      </w:r>
      <w:r w:rsidR="005A6D41">
        <w:rPr>
          <w:szCs w:val="24"/>
        </w:rPr>
        <w:t xml:space="preserve"> will have </w:t>
      </w:r>
      <w:r w:rsidR="008C7C3D">
        <w:rPr>
          <w:szCs w:val="24"/>
        </w:rPr>
        <w:t>about 1200 levels</w:t>
      </w:r>
      <w:r w:rsidR="005A6D41">
        <w:rPr>
          <w:szCs w:val="24"/>
        </w:rPr>
        <w:t>.</w:t>
      </w:r>
    </w:p>
    <w:p w:rsidR="00657CBA" w:rsidRPr="00657CBA" w:rsidRDefault="00657CBA" w:rsidP="00657CBA">
      <w:pPr>
        <w:autoSpaceDE w:val="0"/>
        <w:autoSpaceDN w:val="0"/>
        <w:adjustRightInd w:val="0"/>
        <w:rPr>
          <w:szCs w:val="24"/>
        </w:rPr>
      </w:pPr>
    </w:p>
    <w:p w:rsidR="00E65AAE" w:rsidRDefault="00680022" w:rsidP="00E65AA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 similar procedure was followed to process the AXBT data.  The depth-temperature series was read in and matched with the aircraft location series</w:t>
      </w:r>
      <w:r w:rsidR="00B4620B">
        <w:rPr>
          <w:szCs w:val="24"/>
        </w:rPr>
        <w:t xml:space="preserve"> using the MATLAB script </w:t>
      </w:r>
      <w:r w:rsidR="00B4620B" w:rsidRPr="00B4620B">
        <w:rPr>
          <w:i/>
          <w:szCs w:val="24"/>
        </w:rPr>
        <w:t>read_axbt_raw_P3_calwater.m</w:t>
      </w:r>
      <w:r>
        <w:rPr>
          <w:szCs w:val="24"/>
        </w:rPr>
        <w:t xml:space="preserve">.  A </w:t>
      </w:r>
      <w:r w:rsidR="00B4620B">
        <w:rPr>
          <w:szCs w:val="24"/>
        </w:rPr>
        <w:t>file for each day was written with the ocean temperature profile from 0-</w:t>
      </w:r>
      <w:r w:rsidR="00616937">
        <w:rPr>
          <w:szCs w:val="24"/>
        </w:rPr>
        <w:t>80</w:t>
      </w:r>
      <w:r w:rsidR="00B4620B">
        <w:rPr>
          <w:szCs w:val="24"/>
        </w:rPr>
        <w:t>0 m depth for all AXBT for that day (</w:t>
      </w:r>
      <w:r w:rsidR="002D3BD7">
        <w:rPr>
          <w:i/>
          <w:szCs w:val="24"/>
        </w:rPr>
        <w:t>ATOMIC</w:t>
      </w:r>
      <w:r w:rsidR="00B4620B" w:rsidRPr="00B4620B">
        <w:rPr>
          <w:i/>
          <w:szCs w:val="24"/>
        </w:rPr>
        <w:t>_AXBT_MM_DD_data2.mat</w:t>
      </w:r>
      <w:r w:rsidR="00B4620B">
        <w:rPr>
          <w:szCs w:val="24"/>
        </w:rPr>
        <w:t xml:space="preserve">).  </w:t>
      </w:r>
      <w:r w:rsidR="005D2CE6">
        <w:rPr>
          <w:szCs w:val="24"/>
        </w:rPr>
        <w:t xml:space="preserve">A sample profile is shown in Fig. 2.  </w:t>
      </w:r>
      <w:r w:rsidR="00E016D7">
        <w:rPr>
          <w:szCs w:val="24"/>
        </w:rPr>
        <w:t xml:space="preserve">An </w:t>
      </w:r>
      <w:r w:rsidR="00E016D7" w:rsidRPr="00E016D7">
        <w:rPr>
          <w:i/>
          <w:szCs w:val="24"/>
        </w:rPr>
        <w:t>all cruise</w:t>
      </w:r>
      <w:r w:rsidR="00E016D7">
        <w:rPr>
          <w:szCs w:val="24"/>
        </w:rPr>
        <w:t xml:space="preserve"> file was not written.  </w:t>
      </w:r>
      <w:r w:rsidR="00B4620B">
        <w:rPr>
          <w:szCs w:val="24"/>
        </w:rPr>
        <w:t xml:space="preserve">A second file </w:t>
      </w:r>
      <w:bookmarkStart w:id="0" w:name="_GoBack"/>
      <w:bookmarkEnd w:id="0"/>
      <w:r w:rsidR="00B4620B">
        <w:rPr>
          <w:szCs w:val="24"/>
        </w:rPr>
        <w:t>(</w:t>
      </w:r>
      <w:proofErr w:type="spellStart"/>
      <w:r w:rsidR="002D3BD7">
        <w:rPr>
          <w:szCs w:val="24"/>
        </w:rPr>
        <w:t>ATOMIC</w:t>
      </w:r>
      <w:r w:rsidR="00B4620B" w:rsidRPr="00B4620B">
        <w:rPr>
          <w:szCs w:val="24"/>
        </w:rPr>
        <w:t>_SST_data</w:t>
      </w:r>
      <w:r w:rsidR="00B4620B">
        <w:rPr>
          <w:szCs w:val="24"/>
        </w:rPr>
        <w:t>.mat</w:t>
      </w:r>
      <w:proofErr w:type="spellEnd"/>
      <w:r w:rsidR="00B4620B">
        <w:rPr>
          <w:szCs w:val="24"/>
        </w:rPr>
        <w:t>) was written that has the SST from each AXBT.</w:t>
      </w:r>
      <w:r w:rsidR="00E70F7C">
        <w:rPr>
          <w:szCs w:val="24"/>
        </w:rPr>
        <w:t xml:space="preserve">  Similarly to reading the sonde data, you can read the SST data</w:t>
      </w:r>
    </w:p>
    <w:p w:rsidR="00E70F7C" w:rsidRDefault="00E70F7C" w:rsidP="00E65AAE">
      <w:pPr>
        <w:autoSpaceDE w:val="0"/>
        <w:autoSpaceDN w:val="0"/>
        <w:adjustRightInd w:val="0"/>
        <w:rPr>
          <w:szCs w:val="24"/>
        </w:rPr>
      </w:pP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way_raw_filesA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r>
        <w:rPr>
          <w:rFonts w:ascii="Courier New" w:hAnsi="Courier New" w:cs="Courier New"/>
          <w:color w:val="A020F0"/>
          <w:sz w:val="20"/>
        </w:rPr>
        <w:t>'Z:\</w:t>
      </w:r>
      <w:r w:rsidR="002D3BD7">
        <w:rPr>
          <w:rFonts w:ascii="Courier New" w:hAnsi="Courier New" w:cs="Courier New"/>
          <w:color w:val="A020F0"/>
          <w:sz w:val="20"/>
        </w:rPr>
        <w:t>ATOMIC</w:t>
      </w:r>
      <w:r>
        <w:rPr>
          <w:rFonts w:ascii="Courier New" w:hAnsi="Courier New" w:cs="Courier New"/>
          <w:color w:val="A020F0"/>
          <w:sz w:val="20"/>
        </w:rPr>
        <w:t>\P3\</w:t>
      </w:r>
      <w:proofErr w:type="spellStart"/>
      <w:r>
        <w:rPr>
          <w:rFonts w:ascii="Courier New" w:hAnsi="Courier New" w:cs="Courier New"/>
          <w:color w:val="A020F0"/>
          <w:sz w:val="20"/>
        </w:rPr>
        <w:t>axbt</w:t>
      </w:r>
      <w:proofErr w:type="spellEnd"/>
      <w:r>
        <w:rPr>
          <w:rFonts w:ascii="Courier New" w:hAnsi="Courier New" w:cs="Courier New"/>
          <w:color w:val="A020F0"/>
          <w:sz w:val="20"/>
        </w:rPr>
        <w:t>\'</w:t>
      </w:r>
      <w:r>
        <w:rPr>
          <w:rFonts w:ascii="Courier New" w:hAnsi="Courier New" w:cs="Courier New"/>
          <w:color w:val="000000"/>
          <w:sz w:val="20"/>
        </w:rPr>
        <w:t>;</w:t>
      </w: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axbt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</w:rPr>
        <w:t>load(</w:t>
      </w:r>
      <w:proofErr w:type="gramEnd"/>
      <w:r>
        <w:rPr>
          <w:rFonts w:ascii="Courier New" w:hAnsi="Courier New" w:cs="Courier New"/>
          <w:color w:val="000000"/>
          <w:sz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</w:rPr>
        <w:t>way_raw_files</w:t>
      </w:r>
      <w:r w:rsidR="002D3BD7">
        <w:rPr>
          <w:rFonts w:ascii="Courier New" w:hAnsi="Courier New" w:cs="Courier New"/>
          <w:color w:val="000000"/>
          <w:sz w:val="20"/>
        </w:rPr>
        <w:t>A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r>
        <w:rPr>
          <w:rFonts w:ascii="Courier New" w:hAnsi="Courier New" w:cs="Courier New"/>
          <w:color w:val="A020F0"/>
          <w:sz w:val="20"/>
        </w:rPr>
        <w:t>'\</w:t>
      </w:r>
      <w:proofErr w:type="spellStart"/>
      <w:r w:rsidR="002D3BD7">
        <w:rPr>
          <w:rFonts w:ascii="Courier New" w:hAnsi="Courier New" w:cs="Courier New"/>
          <w:color w:val="A020F0"/>
          <w:sz w:val="20"/>
        </w:rPr>
        <w:t>ATOMIC</w:t>
      </w:r>
      <w:r>
        <w:rPr>
          <w:rFonts w:ascii="Courier New" w:hAnsi="Courier New" w:cs="Courier New"/>
          <w:color w:val="A020F0"/>
          <w:sz w:val="20"/>
        </w:rPr>
        <w:t>_SST_data.mat</w:t>
      </w:r>
      <w:proofErr w:type="spellEnd"/>
      <w:r>
        <w:rPr>
          <w:rFonts w:ascii="Courier New" w:hAnsi="Courier New" w:cs="Courier New"/>
          <w:color w:val="A020F0"/>
          <w:sz w:val="20"/>
        </w:rPr>
        <w:t>'</w:t>
      </w:r>
      <w:r>
        <w:rPr>
          <w:rFonts w:ascii="Courier New" w:hAnsi="Courier New" w:cs="Courier New"/>
          <w:color w:val="000000"/>
          <w:sz w:val="20"/>
        </w:rPr>
        <w:t>]);</w:t>
      </w:r>
    </w:p>
    <w:p w:rsidR="00E70F7C" w:rsidRDefault="00E51CB9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ss</w:t>
      </w:r>
      <w:r w:rsidR="00E70F7C">
        <w:rPr>
          <w:rFonts w:ascii="Courier New" w:hAnsi="Courier New" w:cs="Courier New"/>
          <w:color w:val="000000"/>
          <w:sz w:val="20"/>
        </w:rPr>
        <w:t>tA</w:t>
      </w:r>
      <w:proofErr w:type="spellEnd"/>
      <w:r w:rsidR="00E70F7C">
        <w:rPr>
          <w:rFonts w:ascii="Courier New" w:hAnsi="Courier New" w:cs="Courier New"/>
          <w:color w:val="000000"/>
          <w:sz w:val="20"/>
        </w:rPr>
        <w:t>=</w:t>
      </w:r>
      <w:proofErr w:type="spellStart"/>
      <w:r w:rsidR="00E70F7C">
        <w:rPr>
          <w:rFonts w:ascii="Courier New" w:hAnsi="Courier New" w:cs="Courier New"/>
          <w:color w:val="000000"/>
          <w:sz w:val="20"/>
        </w:rPr>
        <w:t>axbt.tazh</w:t>
      </w:r>
      <w:proofErr w:type="spellEnd"/>
      <w:r w:rsidR="00E70F7C">
        <w:rPr>
          <w:rFonts w:ascii="Courier New" w:hAnsi="Courier New" w:cs="Courier New"/>
          <w:color w:val="000000"/>
          <w:sz w:val="20"/>
        </w:rPr>
        <w:t>;</w:t>
      </w: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lathhA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axbt.latzh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lonhhA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axbt.lonzh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jdxhA</w:t>
      </w:r>
      <w:proofErr w:type="spellEnd"/>
      <w:r>
        <w:rPr>
          <w:rFonts w:ascii="Courier New" w:hAnsi="Courier New" w:cs="Courier New"/>
          <w:color w:val="000000"/>
          <w:sz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</w:rPr>
        <w:t>axbt.jdzh</w:t>
      </w:r>
      <w:proofErr w:type="spellEnd"/>
      <w:r>
        <w:rPr>
          <w:rFonts w:ascii="Courier New" w:hAnsi="Courier New" w:cs="Courier New"/>
          <w:color w:val="000000"/>
          <w:sz w:val="20"/>
        </w:rPr>
        <w:t>;</w:t>
      </w: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</w:rPr>
        <w:t>jkA</w:t>
      </w:r>
      <w:proofErr w:type="spellEnd"/>
      <w:r>
        <w:rPr>
          <w:rFonts w:ascii="Courier New" w:hAnsi="Courier New" w:cs="Courier New"/>
          <w:color w:val="000000"/>
          <w:sz w:val="20"/>
        </w:rPr>
        <w:t>=length(</w:t>
      </w:r>
      <w:proofErr w:type="spellStart"/>
      <w:r>
        <w:rPr>
          <w:rFonts w:ascii="Courier New" w:hAnsi="Courier New" w:cs="Courier New"/>
          <w:color w:val="000000"/>
          <w:sz w:val="20"/>
        </w:rPr>
        <w:t>lathhA</w:t>
      </w:r>
      <w:proofErr w:type="spellEnd"/>
      <w:r>
        <w:rPr>
          <w:rFonts w:ascii="Courier New" w:hAnsi="Courier New" w:cs="Courier New"/>
          <w:color w:val="000000"/>
          <w:sz w:val="20"/>
        </w:rPr>
        <w:t>);</w:t>
      </w: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mona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dttna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hra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mna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</w:rPr>
        <w:t>seca</w:t>
      </w:r>
      <w:proofErr w:type="spellEnd"/>
      <w:r>
        <w:rPr>
          <w:rFonts w:ascii="Courier New" w:hAnsi="Courier New" w:cs="Courier New"/>
          <w:color w:val="000000"/>
          <w:sz w:val="20"/>
        </w:rPr>
        <w:t>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datevec</w:t>
      </w:r>
      <w:proofErr w:type="spellEnd"/>
      <w:r>
        <w:rPr>
          <w:rFonts w:ascii="Courier New" w:hAnsi="Courier New" w:cs="Courier New"/>
          <w:color w:val="000000"/>
          <w:sz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</w:rPr>
        <w:t>jdxhA</w:t>
      </w:r>
      <w:proofErr w:type="spellEnd"/>
      <w:r>
        <w:rPr>
          <w:rFonts w:ascii="Courier New" w:hAnsi="Courier New" w:cs="Courier New"/>
          <w:color w:val="000000"/>
          <w:sz w:val="20"/>
        </w:rPr>
        <w:t>);</w:t>
      </w:r>
    </w:p>
    <w:p w:rsidR="00E70F7C" w:rsidRDefault="00E70F7C" w:rsidP="00E70F7C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20"/>
        </w:rPr>
        <w:t xml:space="preserve"> </w:t>
      </w:r>
    </w:p>
    <w:p w:rsidR="00E70F7C" w:rsidRDefault="00242560" w:rsidP="00E70F7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This gives the time/space series of SST computed from the near-surface values (we used the 3</w:t>
      </w:r>
      <w:r w:rsidRPr="00242560">
        <w:rPr>
          <w:szCs w:val="24"/>
          <w:vertAlign w:val="superscript"/>
        </w:rPr>
        <w:t>rd</w:t>
      </w:r>
      <w:r>
        <w:rPr>
          <w:szCs w:val="24"/>
        </w:rPr>
        <w:t xml:space="preserve"> value in the profile) of AXBT data.</w:t>
      </w:r>
      <w:r w:rsidR="0023116F">
        <w:rPr>
          <w:szCs w:val="24"/>
        </w:rPr>
        <w:t xml:space="preserve">  There are 122 SST values.</w:t>
      </w:r>
    </w:p>
    <w:p w:rsidR="005D2CE6" w:rsidRDefault="005D2CE6" w:rsidP="00E70F7C">
      <w:pPr>
        <w:autoSpaceDE w:val="0"/>
        <w:autoSpaceDN w:val="0"/>
        <w:adjustRightInd w:val="0"/>
        <w:rPr>
          <w:szCs w:val="24"/>
        </w:rPr>
      </w:pPr>
    </w:p>
    <w:p w:rsidR="005D2CE6" w:rsidRDefault="005D2CE6" w:rsidP="00E70F7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 locations are all are shown in Fig. 3; locations of AXBTs (color-coded with SST) are shown in Fig. 4.</w:t>
      </w:r>
    </w:p>
    <w:p w:rsidR="0001744F" w:rsidRDefault="0001744F" w:rsidP="00E70F7C">
      <w:pPr>
        <w:autoSpaceDE w:val="0"/>
        <w:autoSpaceDN w:val="0"/>
        <w:adjustRightInd w:val="0"/>
        <w:rPr>
          <w:szCs w:val="24"/>
        </w:rPr>
      </w:pPr>
    </w:p>
    <w:p w:rsidR="0001744F" w:rsidRDefault="0001744F" w:rsidP="00E70F7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MATLAB codes used are at </w:t>
      </w:r>
      <w:hyperlink r:id="rId9" w:history="1">
        <w:r w:rsidR="00CE7376" w:rsidRPr="008E0D42">
          <w:rPr>
            <w:rStyle w:val="Hyperlink"/>
            <w:szCs w:val="24"/>
          </w:rPr>
          <w:t>ftp://ftp.etl.noaa.gov/psd3/cruises/ATOMIC/P3/matlab/</w:t>
        </w:r>
      </w:hyperlink>
      <w:r>
        <w:rPr>
          <w:szCs w:val="24"/>
        </w:rPr>
        <w:t xml:space="preserve"> </w:t>
      </w:r>
    </w:p>
    <w:p w:rsidR="0023116F" w:rsidRDefault="0023116F" w:rsidP="00E70F7C">
      <w:pPr>
        <w:autoSpaceDE w:val="0"/>
        <w:autoSpaceDN w:val="0"/>
        <w:adjustRightInd w:val="0"/>
        <w:rPr>
          <w:szCs w:val="24"/>
        </w:rPr>
      </w:pPr>
    </w:p>
    <w:p w:rsidR="00E033A8" w:rsidRPr="00242560" w:rsidRDefault="00E033A8" w:rsidP="00E70F7C">
      <w:pPr>
        <w:autoSpaceDE w:val="0"/>
        <w:autoSpaceDN w:val="0"/>
        <w:adjustRightInd w:val="0"/>
        <w:rPr>
          <w:szCs w:val="24"/>
        </w:rPr>
      </w:pPr>
    </w:p>
    <w:p w:rsidR="00744B7C" w:rsidRDefault="00DA0375" w:rsidP="00C7632D">
      <w:pPr>
        <w:widowControl w:val="0"/>
      </w:pPr>
      <w:r>
        <w:rPr>
          <w:noProof/>
        </w:rPr>
        <w:lastRenderedPageBreak/>
        <w:drawing>
          <wp:inline distT="0" distB="0" distL="0" distR="0">
            <wp:extent cx="4455042" cy="33412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de_Uprof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617" cy="33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B7C">
        <w:tab/>
      </w:r>
    </w:p>
    <w:p w:rsidR="00744B7C" w:rsidRDefault="00744B7C" w:rsidP="00744B7C">
      <w:pPr>
        <w:widowControl w:val="0"/>
      </w:pPr>
    </w:p>
    <w:p w:rsidR="00744B7C" w:rsidRDefault="00744B7C" w:rsidP="00744B7C">
      <w:pPr>
        <w:widowControl w:val="0"/>
      </w:pPr>
      <w:proofErr w:type="gramStart"/>
      <w:r>
        <w:t>Figure  1</w:t>
      </w:r>
      <w:proofErr w:type="gramEnd"/>
      <w:r>
        <w:t xml:space="preserve">.  </w:t>
      </w:r>
      <w:r w:rsidR="0023116F">
        <w:t xml:space="preserve">Sample wind speed profile from a </w:t>
      </w:r>
      <w:r w:rsidR="00DA0375">
        <w:t>P3</w:t>
      </w:r>
      <w:r w:rsidR="0023116F">
        <w:t xml:space="preserve"> dropsonde in </w:t>
      </w:r>
      <w:r w:rsidR="00DA0375">
        <w:t>ATOMIC</w:t>
      </w:r>
      <w:r w:rsidR="0023116F">
        <w:t xml:space="preserve"> January 1</w:t>
      </w:r>
      <w:r w:rsidR="00DA0375">
        <w:t>7</w:t>
      </w:r>
      <w:r w:rsidR="0023116F">
        <w:t>, 20</w:t>
      </w:r>
      <w:r w:rsidR="00DA0375">
        <w:t>20</w:t>
      </w:r>
      <w:r w:rsidR="0023116F">
        <w:t>.</w:t>
      </w:r>
    </w:p>
    <w:p w:rsidR="00E033A8" w:rsidRDefault="00E033A8" w:rsidP="00744B7C">
      <w:pPr>
        <w:widowControl w:val="0"/>
      </w:pPr>
    </w:p>
    <w:p w:rsidR="00E033A8" w:rsidRDefault="00DA0375" w:rsidP="00744B7C">
      <w:pPr>
        <w:widowControl w:val="0"/>
      </w:pPr>
      <w:r>
        <w:rPr>
          <w:noProof/>
        </w:rPr>
        <w:drawing>
          <wp:inline distT="0" distB="0" distL="0" distR="0">
            <wp:extent cx="4423144" cy="3317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02_AXB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796" cy="332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A8" w:rsidRDefault="00E033A8" w:rsidP="00E033A8">
      <w:pPr>
        <w:widowControl w:val="0"/>
      </w:pPr>
      <w:r>
        <w:t>Figure 2.  Sample ocean temperature profile from a P3 AXBT in CALWATER2 January 28, 2015.</w:t>
      </w:r>
    </w:p>
    <w:p w:rsidR="00744B7C" w:rsidRDefault="00744B7C" w:rsidP="00744B7C">
      <w:pPr>
        <w:widowControl w:val="0"/>
      </w:pPr>
    </w:p>
    <w:p w:rsidR="00744B7C" w:rsidRDefault="00744B7C" w:rsidP="00744B7C">
      <w:pPr>
        <w:widowControl w:val="0"/>
      </w:pPr>
    </w:p>
    <w:p w:rsidR="00744B7C" w:rsidRDefault="00744B7C" w:rsidP="00744B7C">
      <w:pPr>
        <w:widowControl w:val="0"/>
      </w:pPr>
    </w:p>
    <w:p w:rsidR="005A6D41" w:rsidRDefault="002D3BD7" w:rsidP="00744B7C">
      <w:pPr>
        <w:widowControl w:val="0"/>
      </w:pPr>
      <w:r>
        <w:rPr>
          <w:noProof/>
        </w:rPr>
        <w:lastRenderedPageBreak/>
        <w:drawing>
          <wp:inline distT="0" distB="0" distL="0" distR="0">
            <wp:extent cx="4657060" cy="3492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de_latL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025" cy="35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7C" w:rsidRDefault="00E033A8" w:rsidP="00744B7C">
      <w:pPr>
        <w:widowControl w:val="0"/>
      </w:pPr>
      <w:r>
        <w:t>Figure 3</w:t>
      </w:r>
      <w:r w:rsidR="00744B7C">
        <w:t xml:space="preserve">. </w:t>
      </w:r>
      <w:r w:rsidR="005A6D41">
        <w:t xml:space="preserve">Locations of dropsondes for </w:t>
      </w:r>
      <w:r w:rsidR="002D3BD7">
        <w:t>ATOMIC</w:t>
      </w:r>
      <w:r w:rsidR="005A6D41">
        <w:t>.</w:t>
      </w:r>
    </w:p>
    <w:p w:rsidR="0023116F" w:rsidRDefault="0023116F"/>
    <w:p w:rsidR="001261DC" w:rsidRDefault="00A61744">
      <w:pPr>
        <w:widowControl w:val="0"/>
      </w:pPr>
      <w:r w:rsidRPr="00A61744">
        <w:rPr>
          <w:noProof/>
        </w:rPr>
        <w:drawing>
          <wp:inline distT="0" distB="0" distL="0" distR="0">
            <wp:extent cx="5327015" cy="3987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016">
        <w:tab/>
      </w:r>
    </w:p>
    <w:p w:rsidR="001B65AB" w:rsidRDefault="001B65AB">
      <w:pPr>
        <w:widowControl w:val="0"/>
      </w:pPr>
    </w:p>
    <w:p w:rsidR="00C11661" w:rsidRDefault="00E033A8" w:rsidP="00A61744">
      <w:pPr>
        <w:widowControl w:val="0"/>
      </w:pPr>
      <w:r>
        <w:t>Figure 4</w:t>
      </w:r>
      <w:r w:rsidR="00744B7C">
        <w:t xml:space="preserve">.  </w:t>
      </w:r>
      <w:r w:rsidR="0023116F">
        <w:t xml:space="preserve">SST values from the </w:t>
      </w:r>
      <w:r w:rsidR="00A61744">
        <w:t>ATOMIC</w:t>
      </w:r>
      <w:r w:rsidR="0023116F">
        <w:t xml:space="preserve"> AXBT’s on a </w:t>
      </w:r>
      <w:proofErr w:type="spellStart"/>
      <w:r w:rsidR="0023116F">
        <w:t>lat-lon</w:t>
      </w:r>
      <w:proofErr w:type="spellEnd"/>
      <w:r w:rsidR="0023116F">
        <w:t xml:space="preserve"> grid</w:t>
      </w:r>
      <w:r w:rsidR="00744B7C">
        <w:t xml:space="preserve">.  </w:t>
      </w:r>
    </w:p>
    <w:sectPr w:rsidR="00C11661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0"/>
    <w:rsid w:val="0001744F"/>
    <w:rsid w:val="00084A78"/>
    <w:rsid w:val="000F0811"/>
    <w:rsid w:val="000F1073"/>
    <w:rsid w:val="00103DB7"/>
    <w:rsid w:val="001261DC"/>
    <w:rsid w:val="00180EB1"/>
    <w:rsid w:val="00186148"/>
    <w:rsid w:val="001A0FFD"/>
    <w:rsid w:val="001B65AB"/>
    <w:rsid w:val="001D48A3"/>
    <w:rsid w:val="001E380E"/>
    <w:rsid w:val="0023116F"/>
    <w:rsid w:val="00242560"/>
    <w:rsid w:val="002447FC"/>
    <w:rsid w:val="002B01A2"/>
    <w:rsid w:val="002D3BD7"/>
    <w:rsid w:val="00310850"/>
    <w:rsid w:val="0032220F"/>
    <w:rsid w:val="003315F5"/>
    <w:rsid w:val="00331D57"/>
    <w:rsid w:val="00356F83"/>
    <w:rsid w:val="003A3E57"/>
    <w:rsid w:val="003A6282"/>
    <w:rsid w:val="003A6313"/>
    <w:rsid w:val="00411D62"/>
    <w:rsid w:val="00435276"/>
    <w:rsid w:val="00436466"/>
    <w:rsid w:val="004373E3"/>
    <w:rsid w:val="004512BA"/>
    <w:rsid w:val="00491694"/>
    <w:rsid w:val="00496AA2"/>
    <w:rsid w:val="0049755E"/>
    <w:rsid w:val="004A7E6C"/>
    <w:rsid w:val="004B0F2A"/>
    <w:rsid w:val="004D0AEA"/>
    <w:rsid w:val="004D1EA6"/>
    <w:rsid w:val="004E08CC"/>
    <w:rsid w:val="004E5FD9"/>
    <w:rsid w:val="004E77FA"/>
    <w:rsid w:val="00555BA4"/>
    <w:rsid w:val="005A6D41"/>
    <w:rsid w:val="005D2CE6"/>
    <w:rsid w:val="00616937"/>
    <w:rsid w:val="00643E20"/>
    <w:rsid w:val="00650F7E"/>
    <w:rsid w:val="006511D2"/>
    <w:rsid w:val="00657CBA"/>
    <w:rsid w:val="00660285"/>
    <w:rsid w:val="00680022"/>
    <w:rsid w:val="00680033"/>
    <w:rsid w:val="006A1770"/>
    <w:rsid w:val="006E683D"/>
    <w:rsid w:val="006F3CC6"/>
    <w:rsid w:val="0072196C"/>
    <w:rsid w:val="00744B7C"/>
    <w:rsid w:val="00775ABA"/>
    <w:rsid w:val="00797C46"/>
    <w:rsid w:val="00806059"/>
    <w:rsid w:val="00807C41"/>
    <w:rsid w:val="00824D50"/>
    <w:rsid w:val="0084200C"/>
    <w:rsid w:val="00842CCD"/>
    <w:rsid w:val="0085180B"/>
    <w:rsid w:val="00895B30"/>
    <w:rsid w:val="008C7C3D"/>
    <w:rsid w:val="00921212"/>
    <w:rsid w:val="0093119D"/>
    <w:rsid w:val="00936ABB"/>
    <w:rsid w:val="00995421"/>
    <w:rsid w:val="009D2B9B"/>
    <w:rsid w:val="009E3775"/>
    <w:rsid w:val="00A16290"/>
    <w:rsid w:val="00A31A31"/>
    <w:rsid w:val="00A3666E"/>
    <w:rsid w:val="00A61744"/>
    <w:rsid w:val="00A768D6"/>
    <w:rsid w:val="00A872B5"/>
    <w:rsid w:val="00AA412F"/>
    <w:rsid w:val="00B06D45"/>
    <w:rsid w:val="00B127C8"/>
    <w:rsid w:val="00B4620B"/>
    <w:rsid w:val="00B50091"/>
    <w:rsid w:val="00BA3178"/>
    <w:rsid w:val="00C01E92"/>
    <w:rsid w:val="00C11661"/>
    <w:rsid w:val="00C466E6"/>
    <w:rsid w:val="00C7632D"/>
    <w:rsid w:val="00CA2632"/>
    <w:rsid w:val="00CA76A4"/>
    <w:rsid w:val="00CE7376"/>
    <w:rsid w:val="00D60811"/>
    <w:rsid w:val="00D7400A"/>
    <w:rsid w:val="00D953BB"/>
    <w:rsid w:val="00DA0375"/>
    <w:rsid w:val="00DB65DE"/>
    <w:rsid w:val="00DE71E1"/>
    <w:rsid w:val="00DF6B8A"/>
    <w:rsid w:val="00E016D7"/>
    <w:rsid w:val="00E033A8"/>
    <w:rsid w:val="00E45351"/>
    <w:rsid w:val="00E51CB9"/>
    <w:rsid w:val="00E65AAE"/>
    <w:rsid w:val="00E70F7C"/>
    <w:rsid w:val="00E850AA"/>
    <w:rsid w:val="00E906B7"/>
    <w:rsid w:val="00E91FBA"/>
    <w:rsid w:val="00ED3E28"/>
    <w:rsid w:val="00F67790"/>
    <w:rsid w:val="00F85016"/>
    <w:rsid w:val="00FA2FA0"/>
    <w:rsid w:val="00FB597E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183ED"/>
  <w15:chartTrackingRefBased/>
  <w15:docId w15:val="{6527427F-C0AB-41EE-8431-8DB4B5D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63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11D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etl.noaa.gov/psd3/cruises/ATOMIC/P3/sonde/ATOMIC_P3_sonde_all.mat" TargetMode="Externa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ftp://ftp1.esrl.noaa.gov/psd3/cruises/ATOMIC/P3/axbt/data/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1.esrl.noaa.gov/psd3/cruises/ATOMIC/P3/sonde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seb.noaa.gov/pub/flight/ASPEN_Dat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hyperlink" Target="ftp://ftp1.esrl.noaa.gov/psd3/cruises/ATOMIC/P3/" TargetMode="External"/><Relationship Id="rId9" Type="http://schemas.openxmlformats.org/officeDocument/2006/relationships/hyperlink" Target="ftp://ftp.etl.noaa.gov/psd3/cruises/ATOMIC/P3/matla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NOAA/ETL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Jeff Hare</dc:creator>
  <cp:keywords/>
  <cp:lastModifiedBy>Chris Fairall</cp:lastModifiedBy>
  <cp:revision>9</cp:revision>
  <cp:lastPrinted>2007-11-04T21:09:00Z</cp:lastPrinted>
  <dcterms:created xsi:type="dcterms:W3CDTF">2020-02-21T17:44:00Z</dcterms:created>
  <dcterms:modified xsi:type="dcterms:W3CDTF">2020-02-26T21:51:00Z</dcterms:modified>
</cp:coreProperties>
</file>